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92198" w14:textId="77777777" w:rsidR="000D2F00" w:rsidRPr="00855893" w:rsidRDefault="00000000" w:rsidP="00855893">
      <w:pPr>
        <w:spacing w:after="0"/>
        <w:jc w:val="center"/>
        <w:rPr>
          <w:rFonts w:ascii="Arial" w:hAnsi="Arial" w:cs="Arial"/>
        </w:rPr>
      </w:pPr>
      <w:r w:rsidRPr="00855893">
        <w:rPr>
          <w:rFonts w:ascii="Arial" w:hAnsi="Arial" w:cs="Arial"/>
          <w:b/>
          <w:sz w:val="24"/>
        </w:rPr>
        <w:t>UAB „KĖDBUSAS“</w:t>
      </w:r>
    </w:p>
    <w:p w14:paraId="020A9E96" w14:textId="77777777" w:rsidR="000D2F00" w:rsidRPr="00855893" w:rsidRDefault="00000000" w:rsidP="00855893">
      <w:pPr>
        <w:spacing w:after="0"/>
        <w:jc w:val="center"/>
        <w:rPr>
          <w:rFonts w:ascii="Arial" w:hAnsi="Arial" w:cs="Arial"/>
        </w:rPr>
      </w:pPr>
      <w:r w:rsidRPr="00855893">
        <w:rPr>
          <w:rFonts w:ascii="Arial" w:hAnsi="Arial" w:cs="Arial"/>
          <w:sz w:val="20"/>
        </w:rPr>
        <w:t>Įmonės kodas 161229484</w:t>
      </w:r>
      <w:r w:rsidRPr="00855893">
        <w:rPr>
          <w:rFonts w:ascii="Arial" w:hAnsi="Arial" w:cs="Arial"/>
          <w:sz w:val="20"/>
        </w:rPr>
        <w:br/>
        <w:t>PVM mokėtojo kodas LT612294811</w:t>
      </w:r>
      <w:r w:rsidRPr="00855893">
        <w:rPr>
          <w:rFonts w:ascii="Arial" w:hAnsi="Arial" w:cs="Arial"/>
          <w:sz w:val="20"/>
        </w:rPr>
        <w:br/>
        <w:t>J. Basanavičiaus g. 93, LT-57354 Kėdainiai, Lietuva</w:t>
      </w:r>
      <w:r w:rsidRPr="00855893">
        <w:rPr>
          <w:rFonts w:ascii="Arial" w:hAnsi="Arial" w:cs="Arial"/>
          <w:sz w:val="20"/>
        </w:rPr>
        <w:br/>
        <w:t>Tel. (0 347) 71 253</w:t>
      </w:r>
      <w:r w:rsidRPr="00855893">
        <w:rPr>
          <w:rFonts w:ascii="Arial" w:hAnsi="Arial" w:cs="Arial"/>
          <w:sz w:val="20"/>
        </w:rPr>
        <w:br/>
        <w:t>El. p. info@kedbusas.lt</w:t>
      </w:r>
    </w:p>
    <w:p w14:paraId="6C729637" w14:textId="77777777" w:rsidR="000D2F00" w:rsidRPr="00855893" w:rsidRDefault="000D2F00" w:rsidP="00855893">
      <w:pPr>
        <w:spacing w:after="0"/>
        <w:rPr>
          <w:rFonts w:ascii="Arial" w:hAnsi="Arial" w:cs="Arial"/>
        </w:rPr>
      </w:pPr>
    </w:p>
    <w:p w14:paraId="02F99EE4" w14:textId="77777777" w:rsidR="000D2F00" w:rsidRPr="00855893" w:rsidRDefault="000D2F00" w:rsidP="00855893">
      <w:pPr>
        <w:spacing w:after="0"/>
        <w:rPr>
          <w:rFonts w:ascii="Arial" w:hAnsi="Arial" w:cs="Arial"/>
        </w:rPr>
      </w:pPr>
    </w:p>
    <w:p w14:paraId="3D515264" w14:textId="77777777" w:rsidR="000D2F00" w:rsidRPr="00855893" w:rsidRDefault="000D2F00" w:rsidP="00855893">
      <w:pPr>
        <w:spacing w:after="0"/>
        <w:rPr>
          <w:rFonts w:ascii="Arial" w:hAnsi="Arial" w:cs="Arial"/>
        </w:rPr>
      </w:pPr>
    </w:p>
    <w:p w14:paraId="73D29DB2" w14:textId="77777777" w:rsidR="000D2F00" w:rsidRPr="00855893" w:rsidRDefault="00000000" w:rsidP="00855893">
      <w:pPr>
        <w:spacing w:after="0"/>
        <w:jc w:val="center"/>
        <w:rPr>
          <w:rFonts w:ascii="Arial" w:hAnsi="Arial" w:cs="Arial"/>
        </w:rPr>
      </w:pPr>
      <w:r w:rsidRPr="00855893">
        <w:rPr>
          <w:rFonts w:ascii="Arial" w:hAnsi="Arial" w:cs="Arial"/>
          <w:b/>
          <w:sz w:val="28"/>
        </w:rPr>
        <w:t>SUPAPRASTINTO PIRKIMO</w:t>
      </w:r>
    </w:p>
    <w:p w14:paraId="71F89E90" w14:textId="77777777" w:rsidR="000D2F00" w:rsidRPr="00855893" w:rsidRDefault="00000000" w:rsidP="00855893">
      <w:pPr>
        <w:spacing w:after="0"/>
        <w:jc w:val="center"/>
        <w:rPr>
          <w:rFonts w:ascii="Arial" w:hAnsi="Arial" w:cs="Arial"/>
        </w:rPr>
      </w:pPr>
      <w:r w:rsidRPr="00855893">
        <w:rPr>
          <w:rFonts w:ascii="Arial" w:hAnsi="Arial" w:cs="Arial"/>
          <w:b/>
          <w:sz w:val="28"/>
        </w:rPr>
        <w:t>„ELEKTRINIŲ AUTOBUSŲ ĮKROVIMO STOTELIŲ ĮRENGIMO DARBAI“</w:t>
      </w:r>
    </w:p>
    <w:p w14:paraId="69E7DF8A" w14:textId="77777777" w:rsidR="000D2F00" w:rsidRPr="00855893" w:rsidRDefault="00000000" w:rsidP="00855893">
      <w:pPr>
        <w:spacing w:after="0"/>
        <w:jc w:val="center"/>
        <w:rPr>
          <w:rFonts w:ascii="Arial" w:hAnsi="Arial" w:cs="Arial"/>
        </w:rPr>
      </w:pPr>
      <w:r w:rsidRPr="00855893">
        <w:rPr>
          <w:rFonts w:ascii="Arial" w:hAnsi="Arial" w:cs="Arial"/>
          <w:b/>
          <w:sz w:val="28"/>
        </w:rPr>
        <w:t>ATVIRO KONKURSO SPECIALIOSIOS SĄLYGOS</w:t>
      </w:r>
    </w:p>
    <w:p w14:paraId="7F779A41" w14:textId="77777777" w:rsidR="000D2F00" w:rsidRPr="00855893" w:rsidRDefault="00000000" w:rsidP="00855893">
      <w:pPr>
        <w:spacing w:after="0"/>
        <w:rPr>
          <w:rFonts w:ascii="Arial" w:hAnsi="Arial" w:cs="Arial"/>
        </w:rPr>
      </w:pPr>
      <w:r w:rsidRPr="00855893">
        <w:rPr>
          <w:rFonts w:ascii="Arial" w:hAnsi="Arial" w:cs="Arial"/>
        </w:rPr>
        <w:br w:type="page"/>
      </w:r>
    </w:p>
    <w:p w14:paraId="2A65A9C0" w14:textId="77777777" w:rsidR="000D2F00" w:rsidRPr="00855893" w:rsidRDefault="00000000" w:rsidP="00855893">
      <w:pPr>
        <w:pStyle w:val="Antrat1"/>
        <w:spacing w:before="0" w:after="0"/>
        <w:rPr>
          <w:rFonts w:ascii="Arial" w:hAnsi="Arial" w:cs="Arial"/>
        </w:rPr>
      </w:pPr>
      <w:r w:rsidRPr="00855893">
        <w:rPr>
          <w:rFonts w:ascii="Arial" w:hAnsi="Arial" w:cs="Arial"/>
        </w:rPr>
        <w:lastRenderedPageBreak/>
        <w:t>TURINYS</w:t>
      </w:r>
    </w:p>
    <w:p w14:paraId="192DE13A" w14:textId="77777777" w:rsidR="000D2F00" w:rsidRPr="00855893" w:rsidRDefault="00000000" w:rsidP="00855893">
      <w:pPr>
        <w:spacing w:after="0"/>
        <w:rPr>
          <w:rFonts w:ascii="Arial" w:hAnsi="Arial" w:cs="Arial"/>
        </w:rPr>
      </w:pPr>
      <w:r w:rsidRPr="00855893">
        <w:rPr>
          <w:rFonts w:ascii="Arial" w:hAnsi="Arial" w:cs="Arial"/>
        </w:rPr>
        <w:t>1. Bendra informacija</w:t>
      </w:r>
    </w:p>
    <w:p w14:paraId="10262393" w14:textId="77777777" w:rsidR="000D2F00" w:rsidRPr="00855893" w:rsidRDefault="00000000" w:rsidP="00855893">
      <w:pPr>
        <w:spacing w:after="0"/>
        <w:rPr>
          <w:rFonts w:ascii="Arial" w:hAnsi="Arial" w:cs="Arial"/>
        </w:rPr>
      </w:pPr>
      <w:r w:rsidRPr="00855893">
        <w:rPr>
          <w:rFonts w:ascii="Arial" w:hAnsi="Arial" w:cs="Arial"/>
        </w:rPr>
        <w:t>2. Pirkimo objektas</w:t>
      </w:r>
    </w:p>
    <w:p w14:paraId="222F660B" w14:textId="77777777" w:rsidR="000D2F00" w:rsidRPr="00855893" w:rsidRDefault="00000000" w:rsidP="00855893">
      <w:pPr>
        <w:spacing w:after="0"/>
        <w:rPr>
          <w:rFonts w:ascii="Arial" w:hAnsi="Arial" w:cs="Arial"/>
        </w:rPr>
      </w:pPr>
      <w:r w:rsidRPr="00855893">
        <w:rPr>
          <w:rFonts w:ascii="Arial" w:hAnsi="Arial" w:cs="Arial"/>
        </w:rPr>
        <w:t>3. Susitikimai su tiekėjais ir objekto apžiūra</w:t>
      </w:r>
    </w:p>
    <w:p w14:paraId="0F6A6AD9" w14:textId="77777777" w:rsidR="000D2F00" w:rsidRPr="00855893" w:rsidRDefault="00000000" w:rsidP="00855893">
      <w:pPr>
        <w:spacing w:after="0"/>
        <w:rPr>
          <w:rFonts w:ascii="Arial" w:hAnsi="Arial" w:cs="Arial"/>
        </w:rPr>
      </w:pPr>
      <w:r w:rsidRPr="00855893">
        <w:rPr>
          <w:rFonts w:ascii="Arial" w:hAnsi="Arial" w:cs="Arial"/>
        </w:rPr>
        <w:t>4. Tiekėjų pašalinimo pagrindai ir kvalifikacijos reikalavimai</w:t>
      </w:r>
    </w:p>
    <w:p w14:paraId="0091B8D0" w14:textId="77777777" w:rsidR="000D2F00" w:rsidRPr="00855893" w:rsidRDefault="00000000" w:rsidP="00855893">
      <w:pPr>
        <w:spacing w:after="0"/>
        <w:rPr>
          <w:rFonts w:ascii="Arial" w:hAnsi="Arial" w:cs="Arial"/>
        </w:rPr>
      </w:pPr>
      <w:r w:rsidRPr="00855893">
        <w:rPr>
          <w:rFonts w:ascii="Arial" w:hAnsi="Arial" w:cs="Arial"/>
        </w:rPr>
        <w:t>5. Reikalavimai, susiję su nacionaliniu saugumu</w:t>
      </w:r>
    </w:p>
    <w:p w14:paraId="716BBCF4" w14:textId="77777777" w:rsidR="000D2F00" w:rsidRPr="00855893" w:rsidRDefault="00000000" w:rsidP="00855893">
      <w:pPr>
        <w:spacing w:after="0"/>
        <w:rPr>
          <w:rFonts w:ascii="Arial" w:hAnsi="Arial" w:cs="Arial"/>
        </w:rPr>
      </w:pPr>
      <w:r w:rsidRPr="00855893">
        <w:rPr>
          <w:rFonts w:ascii="Arial" w:hAnsi="Arial" w:cs="Arial"/>
        </w:rPr>
        <w:t>6. Specialieji reikalavimai pasiūlymų rengimui ir pateikimui</w:t>
      </w:r>
    </w:p>
    <w:p w14:paraId="4D3CE217" w14:textId="77777777" w:rsidR="000D2F00" w:rsidRPr="00855893" w:rsidRDefault="00000000" w:rsidP="00855893">
      <w:pPr>
        <w:spacing w:after="0"/>
        <w:rPr>
          <w:rFonts w:ascii="Arial" w:hAnsi="Arial" w:cs="Arial"/>
        </w:rPr>
      </w:pPr>
      <w:r w:rsidRPr="00855893">
        <w:rPr>
          <w:rFonts w:ascii="Arial" w:hAnsi="Arial" w:cs="Arial"/>
        </w:rPr>
        <w:t>7. Pasiūlymo galiojimo užtikrinimas</w:t>
      </w:r>
    </w:p>
    <w:p w14:paraId="33BA5EB4" w14:textId="77777777" w:rsidR="000D2F00" w:rsidRPr="00855893" w:rsidRDefault="00000000" w:rsidP="00855893">
      <w:pPr>
        <w:spacing w:after="0"/>
        <w:rPr>
          <w:rFonts w:ascii="Arial" w:hAnsi="Arial" w:cs="Arial"/>
        </w:rPr>
      </w:pPr>
      <w:r w:rsidRPr="00855893">
        <w:rPr>
          <w:rFonts w:ascii="Arial" w:hAnsi="Arial" w:cs="Arial"/>
        </w:rPr>
        <w:t>8. Elektroninis aukcionas</w:t>
      </w:r>
    </w:p>
    <w:p w14:paraId="0FCFEAC6" w14:textId="77777777" w:rsidR="000D2F00" w:rsidRPr="00855893" w:rsidRDefault="00000000" w:rsidP="00855893">
      <w:pPr>
        <w:spacing w:after="0"/>
        <w:rPr>
          <w:rFonts w:ascii="Arial" w:hAnsi="Arial" w:cs="Arial"/>
        </w:rPr>
      </w:pPr>
      <w:r w:rsidRPr="00855893">
        <w:rPr>
          <w:rFonts w:ascii="Arial" w:hAnsi="Arial" w:cs="Arial"/>
        </w:rPr>
        <w:t>9. Pasiūlymų vertinimas</w:t>
      </w:r>
    </w:p>
    <w:p w14:paraId="366E5711" w14:textId="77777777" w:rsidR="000D2F00" w:rsidRPr="00855893" w:rsidRDefault="00000000" w:rsidP="00855893">
      <w:pPr>
        <w:spacing w:after="0"/>
        <w:rPr>
          <w:rFonts w:ascii="Arial" w:hAnsi="Arial" w:cs="Arial"/>
        </w:rPr>
      </w:pPr>
      <w:r w:rsidRPr="00855893">
        <w:rPr>
          <w:rFonts w:ascii="Arial" w:hAnsi="Arial" w:cs="Arial"/>
        </w:rPr>
        <w:t>10. Sutarties sudarymas</w:t>
      </w:r>
    </w:p>
    <w:p w14:paraId="420EF64D" w14:textId="77777777" w:rsidR="000D2F00" w:rsidRPr="00855893" w:rsidRDefault="00000000" w:rsidP="00855893">
      <w:pPr>
        <w:spacing w:after="0"/>
        <w:rPr>
          <w:rFonts w:ascii="Arial" w:hAnsi="Arial" w:cs="Arial"/>
        </w:rPr>
      </w:pPr>
      <w:r w:rsidRPr="00855893">
        <w:rPr>
          <w:rFonts w:ascii="Arial" w:hAnsi="Arial" w:cs="Arial"/>
        </w:rPr>
        <w:t>Pirkimo sąlygų 1 priedas „Terminai“</w:t>
      </w:r>
    </w:p>
    <w:p w14:paraId="530BBA9E" w14:textId="77777777" w:rsidR="000D2F00" w:rsidRPr="00855893" w:rsidRDefault="00000000" w:rsidP="00855893">
      <w:pPr>
        <w:spacing w:after="0"/>
        <w:rPr>
          <w:rFonts w:ascii="Arial" w:hAnsi="Arial" w:cs="Arial"/>
        </w:rPr>
      </w:pPr>
      <w:r w:rsidRPr="00855893">
        <w:rPr>
          <w:rFonts w:ascii="Arial" w:hAnsi="Arial" w:cs="Arial"/>
        </w:rPr>
        <w:t>Pirkimo sąlygų 2 priedas „Techninė specifikacija“ (xlsx formatu) ir 2 priedo priedėlis „Autobusų krovimo stotelių sistemos schema“</w:t>
      </w:r>
    </w:p>
    <w:p w14:paraId="040326A7" w14:textId="77777777" w:rsidR="000D2F00" w:rsidRPr="00855893" w:rsidRDefault="00000000" w:rsidP="00855893">
      <w:pPr>
        <w:spacing w:after="0"/>
        <w:rPr>
          <w:rFonts w:ascii="Arial" w:hAnsi="Arial" w:cs="Arial"/>
        </w:rPr>
      </w:pPr>
      <w:r w:rsidRPr="00855893">
        <w:rPr>
          <w:rFonts w:ascii="Arial" w:hAnsi="Arial" w:cs="Arial"/>
        </w:rPr>
        <w:t>Pirkimo sąlygų 3 priedas „Tiekėjų pašalinimo pagrindai“</w:t>
      </w:r>
    </w:p>
    <w:p w14:paraId="07EE93B0" w14:textId="77777777" w:rsidR="000D2F00" w:rsidRPr="00855893" w:rsidRDefault="00000000" w:rsidP="00855893">
      <w:pPr>
        <w:spacing w:after="0"/>
        <w:rPr>
          <w:rFonts w:ascii="Arial" w:hAnsi="Arial" w:cs="Arial"/>
        </w:rPr>
      </w:pPr>
      <w:r w:rsidRPr="00855893">
        <w:rPr>
          <w:rFonts w:ascii="Arial" w:hAnsi="Arial" w:cs="Arial"/>
        </w:rPr>
        <w:t>Pirkimo sąlygų 4 priedas „Tiekėjų kvalifikacijos reikalavimai“</w:t>
      </w:r>
    </w:p>
    <w:p w14:paraId="66A47132" w14:textId="77777777" w:rsidR="000D2F00" w:rsidRPr="00855893" w:rsidRDefault="00000000" w:rsidP="00855893">
      <w:pPr>
        <w:spacing w:after="0"/>
        <w:rPr>
          <w:rFonts w:ascii="Arial" w:hAnsi="Arial" w:cs="Arial"/>
        </w:rPr>
      </w:pPr>
      <w:r w:rsidRPr="00855893">
        <w:rPr>
          <w:rFonts w:ascii="Arial" w:hAnsi="Arial" w:cs="Arial"/>
        </w:rPr>
        <w:t>Pirkimo sąlygų 5 priedas „EBVPD“ (XML formatu)</w:t>
      </w:r>
    </w:p>
    <w:p w14:paraId="4D977616" w14:textId="77777777" w:rsidR="000D2F00" w:rsidRPr="00855893" w:rsidRDefault="00000000" w:rsidP="00855893">
      <w:pPr>
        <w:spacing w:after="0"/>
        <w:rPr>
          <w:rFonts w:ascii="Arial" w:hAnsi="Arial" w:cs="Arial"/>
        </w:rPr>
      </w:pPr>
      <w:r w:rsidRPr="00855893">
        <w:rPr>
          <w:rFonts w:ascii="Arial" w:hAnsi="Arial" w:cs="Arial"/>
        </w:rPr>
        <w:t>Pirkimo sąlygų 6 priedas „Pasiūlymo forma“</w:t>
      </w:r>
    </w:p>
    <w:p w14:paraId="1EB9E6BC" w14:textId="3ACD3E63" w:rsidR="000D2F00" w:rsidRPr="00855893" w:rsidRDefault="00000000" w:rsidP="00855893">
      <w:pPr>
        <w:spacing w:after="0"/>
        <w:rPr>
          <w:rFonts w:ascii="Arial" w:hAnsi="Arial" w:cs="Arial"/>
        </w:rPr>
      </w:pPr>
      <w:r w:rsidRPr="00855893">
        <w:rPr>
          <w:rFonts w:ascii="Arial" w:hAnsi="Arial" w:cs="Arial"/>
        </w:rPr>
        <w:t xml:space="preserve">Pirkimo sąlygų </w:t>
      </w:r>
      <w:r w:rsidR="00855893">
        <w:rPr>
          <w:rFonts w:ascii="Arial" w:hAnsi="Arial" w:cs="Arial"/>
        </w:rPr>
        <w:t>7</w:t>
      </w:r>
      <w:r w:rsidRPr="00855893">
        <w:rPr>
          <w:rFonts w:ascii="Arial" w:hAnsi="Arial" w:cs="Arial"/>
        </w:rPr>
        <w:t xml:space="preserve"> priedas „Pasiūlymų vertinimo kriterijai ir sąlygos“</w:t>
      </w:r>
    </w:p>
    <w:p w14:paraId="5CD56AD9" w14:textId="00659C73" w:rsidR="000D2F00" w:rsidRPr="00855893" w:rsidRDefault="00000000" w:rsidP="00855893">
      <w:pPr>
        <w:spacing w:after="0"/>
        <w:rPr>
          <w:rFonts w:ascii="Arial" w:hAnsi="Arial" w:cs="Arial"/>
        </w:rPr>
      </w:pPr>
      <w:r w:rsidRPr="00855893">
        <w:rPr>
          <w:rFonts w:ascii="Arial" w:hAnsi="Arial" w:cs="Arial"/>
        </w:rPr>
        <w:t xml:space="preserve">Pirkimo sąlygų </w:t>
      </w:r>
      <w:r w:rsidR="00855893">
        <w:rPr>
          <w:rFonts w:ascii="Arial" w:hAnsi="Arial" w:cs="Arial"/>
        </w:rPr>
        <w:t>8</w:t>
      </w:r>
      <w:r w:rsidRPr="00855893">
        <w:rPr>
          <w:rFonts w:ascii="Arial" w:hAnsi="Arial" w:cs="Arial"/>
        </w:rPr>
        <w:t xml:space="preserve"> priedas „Sutarties projektas“</w:t>
      </w:r>
    </w:p>
    <w:p w14:paraId="0270FBA6" w14:textId="77777777" w:rsidR="000D2F00" w:rsidRPr="00855893" w:rsidRDefault="00000000" w:rsidP="00855893">
      <w:pPr>
        <w:spacing w:after="0"/>
        <w:rPr>
          <w:rFonts w:ascii="Arial" w:hAnsi="Arial" w:cs="Arial"/>
        </w:rPr>
      </w:pPr>
      <w:r w:rsidRPr="00855893">
        <w:rPr>
          <w:rFonts w:ascii="Arial" w:hAnsi="Arial" w:cs="Arial"/>
        </w:rPr>
        <w:br w:type="page"/>
      </w:r>
    </w:p>
    <w:p w14:paraId="4372C999" w14:textId="77777777" w:rsidR="000D2F00" w:rsidRPr="00855893" w:rsidRDefault="00000000" w:rsidP="00855893">
      <w:pPr>
        <w:pStyle w:val="Antrat1"/>
        <w:spacing w:before="0" w:after="0"/>
        <w:rPr>
          <w:rFonts w:ascii="Arial" w:hAnsi="Arial" w:cs="Arial"/>
        </w:rPr>
      </w:pPr>
      <w:r w:rsidRPr="00855893">
        <w:rPr>
          <w:rFonts w:ascii="Arial" w:hAnsi="Arial" w:cs="Arial"/>
        </w:rPr>
        <w:lastRenderedPageBreak/>
        <w:t>1. Bendra informacija</w:t>
      </w:r>
    </w:p>
    <w:p w14:paraId="25ACD890" w14:textId="77777777" w:rsidR="000D2F00" w:rsidRPr="00855893" w:rsidRDefault="00000000" w:rsidP="00855893">
      <w:pPr>
        <w:spacing w:after="0"/>
        <w:jc w:val="both"/>
        <w:rPr>
          <w:rFonts w:ascii="Arial" w:hAnsi="Arial" w:cs="Arial"/>
        </w:rPr>
      </w:pPr>
      <w:r w:rsidRPr="00855893">
        <w:rPr>
          <w:rFonts w:ascii="Arial" w:hAnsi="Arial" w:cs="Arial"/>
        </w:rPr>
        <w:t>1.1. Perkantysis subjektas (toliau – Perkančioji organizacija arba Perkantysis subjektas) – UAB „Kėdbusas“, juridinio asmens kodas 161229484, PVM mokėtojo kodas LT612294811, adresas J. Basanavičiaus g. 93, LT-57354 Kėdainiai, Lietuva, tel. (0 347) 71 253, el. p. info@kedbusas.lt.</w:t>
      </w:r>
    </w:p>
    <w:p w14:paraId="72FCDEF5" w14:textId="77777777" w:rsidR="000D2F00" w:rsidRPr="00855893" w:rsidRDefault="00000000" w:rsidP="00855893">
      <w:pPr>
        <w:spacing w:after="0"/>
        <w:jc w:val="both"/>
        <w:rPr>
          <w:rFonts w:ascii="Arial" w:hAnsi="Arial" w:cs="Arial"/>
        </w:rPr>
      </w:pPr>
      <w:r w:rsidRPr="00855893">
        <w:rPr>
          <w:rFonts w:ascii="Arial" w:hAnsi="Arial" w:cs="Arial"/>
        </w:rPr>
        <w:t>1.2. Pirkimas neatliekamas naudojantis centralizuotų pirkimų katalogu, nes CPO LT kataloge nėra šio pirkimo objektą ir Perkančiojo subjekto poreikį atitinkančių elektrinių autobusų įkrovimo stotelių sistemos įrengimo darbų su įrangos tiekimu.</w:t>
      </w:r>
    </w:p>
    <w:p w14:paraId="6A024441" w14:textId="77777777" w:rsidR="000D2F00" w:rsidRPr="00855893" w:rsidRDefault="00000000" w:rsidP="00855893">
      <w:pPr>
        <w:spacing w:after="0"/>
        <w:jc w:val="both"/>
        <w:rPr>
          <w:rFonts w:ascii="Arial" w:hAnsi="Arial" w:cs="Arial"/>
        </w:rPr>
      </w:pPr>
      <w:r w:rsidRPr="00855893">
        <w:rPr>
          <w:rFonts w:ascii="Arial" w:hAnsi="Arial" w:cs="Arial"/>
        </w:rPr>
        <w:t>1.3. Perkančioji organizacija nerezervuoja teisės dalyvauti pirkime.</w:t>
      </w:r>
    </w:p>
    <w:p w14:paraId="74015723" w14:textId="77777777" w:rsidR="000D2F00" w:rsidRPr="00855893" w:rsidRDefault="00000000" w:rsidP="00855893">
      <w:pPr>
        <w:spacing w:after="0"/>
        <w:jc w:val="both"/>
        <w:rPr>
          <w:rFonts w:ascii="Arial" w:hAnsi="Arial" w:cs="Arial"/>
        </w:rPr>
      </w:pPr>
      <w:r w:rsidRPr="00855893">
        <w:rPr>
          <w:rFonts w:ascii="Arial" w:hAnsi="Arial" w:cs="Arial"/>
        </w:rPr>
        <w:t>1.4. Stebėtojai dalyvauti Komisijos posėdžiuose nėra kviečiami.</w:t>
      </w:r>
    </w:p>
    <w:p w14:paraId="7278DEA3" w14:textId="77777777" w:rsidR="000D2F00" w:rsidRPr="00855893" w:rsidRDefault="00000000" w:rsidP="00855893">
      <w:pPr>
        <w:spacing w:after="0"/>
        <w:jc w:val="both"/>
        <w:rPr>
          <w:rFonts w:ascii="Arial" w:hAnsi="Arial" w:cs="Arial"/>
        </w:rPr>
      </w:pPr>
      <w:r w:rsidRPr="00855893">
        <w:rPr>
          <w:rFonts w:ascii="Arial" w:hAnsi="Arial" w:cs="Arial"/>
        </w:rPr>
        <w:t>1.5. Atliekamas žaliasis pirkimas. Pirkimo dokumentuose nustatyti aplinkosauginiai reikalavimai, susiję su efektyvumu, nuotoliniu valdymu, galios ribojimu, atitikties deklaracijomis ir įrangos naudojimu. Jei pirkimo vykdytojas prieš pirkimo paskelbimą nustatys papildomus pagal žaliųjų pirkimų tvarką taikytinus aplinkos apsaugos kriterijus, jie įrašomi į pirkimo sąlygų 2 priedą „Techninė specifikacija“ ir (ar) Sutarties projektą.</w:t>
      </w:r>
    </w:p>
    <w:p w14:paraId="2201F60C" w14:textId="77777777" w:rsidR="000D2F00" w:rsidRPr="00855893" w:rsidRDefault="00000000" w:rsidP="00855893">
      <w:pPr>
        <w:spacing w:after="0"/>
        <w:jc w:val="both"/>
        <w:rPr>
          <w:rFonts w:ascii="Arial" w:hAnsi="Arial" w:cs="Arial"/>
        </w:rPr>
      </w:pPr>
      <w:r w:rsidRPr="00855893">
        <w:rPr>
          <w:rFonts w:ascii="Arial" w:hAnsi="Arial" w:cs="Arial"/>
        </w:rPr>
        <w:t>1.6. Reguliarus orientacinis skelbimas apie pirkimą nebuvo skelbtas CVP IS.</w:t>
      </w:r>
    </w:p>
    <w:p w14:paraId="4048F450" w14:textId="77777777" w:rsidR="000D2F00" w:rsidRPr="00855893" w:rsidRDefault="00000000" w:rsidP="00855893">
      <w:pPr>
        <w:spacing w:after="0"/>
        <w:jc w:val="both"/>
        <w:rPr>
          <w:rFonts w:ascii="Arial" w:hAnsi="Arial" w:cs="Arial"/>
        </w:rPr>
      </w:pPr>
      <w:r w:rsidRPr="00855893">
        <w:rPr>
          <w:rFonts w:ascii="Arial" w:hAnsi="Arial" w:cs="Arial"/>
        </w:rPr>
        <w:t>1.7. Pirkime perkančioji organizacija nenumato skelbti pranešimo dėl savanoriško ex ante skaidrumo.</w:t>
      </w:r>
    </w:p>
    <w:p w14:paraId="49D1859E" w14:textId="77777777" w:rsidR="000D2F00" w:rsidRPr="00855893" w:rsidRDefault="00000000" w:rsidP="00855893">
      <w:pPr>
        <w:spacing w:after="0"/>
        <w:jc w:val="both"/>
        <w:rPr>
          <w:rFonts w:ascii="Arial" w:hAnsi="Arial" w:cs="Arial"/>
        </w:rPr>
      </w:pPr>
      <w:r w:rsidRPr="00855893">
        <w:rPr>
          <w:rFonts w:ascii="Arial" w:hAnsi="Arial" w:cs="Arial"/>
        </w:rPr>
        <w:t>1.8. Pirkime neleidžiama pateikti alternatyvių pasiūlymų.</w:t>
      </w:r>
    </w:p>
    <w:p w14:paraId="05FFCF1A" w14:textId="77777777" w:rsidR="000D2F00" w:rsidRPr="00855893" w:rsidRDefault="00000000" w:rsidP="00855893">
      <w:pPr>
        <w:spacing w:after="0"/>
        <w:jc w:val="both"/>
        <w:rPr>
          <w:rFonts w:ascii="Arial" w:hAnsi="Arial" w:cs="Arial"/>
        </w:rPr>
      </w:pPr>
      <w:r w:rsidRPr="00855893">
        <w:rPr>
          <w:rFonts w:ascii="Arial" w:hAnsi="Arial" w:cs="Arial"/>
        </w:rPr>
        <w:t>1.9. Bendrosios pirkimo sąlygos yra neatskiriama šių pirkimo sąlygų dalis.</w:t>
      </w:r>
    </w:p>
    <w:p w14:paraId="41B8BD9C" w14:textId="77777777" w:rsidR="000D2F00" w:rsidRPr="00855893" w:rsidRDefault="00000000" w:rsidP="00855893">
      <w:pPr>
        <w:spacing w:after="0"/>
        <w:jc w:val="both"/>
        <w:rPr>
          <w:rFonts w:ascii="Arial" w:hAnsi="Arial" w:cs="Arial"/>
        </w:rPr>
      </w:pPr>
      <w:r w:rsidRPr="00855893">
        <w:rPr>
          <w:rFonts w:ascii="Arial" w:hAnsi="Arial" w:cs="Arial"/>
        </w:rPr>
        <w:t>1.10. Pirkimas vykdomas supaprastinto pirkimo atviro konkurso būdu, vadovaujantis Lietuvos Respublikos pirkimų, atliekamų vandentvarkos, energetikos, transporto ar pašto paslaugų srities perkančiųjų subjektų, įstatymu (toliau – PĮ), šiomis pirkimo sąlygomis ir kitais pirkimui taikytinais teisės aktais.</w:t>
      </w:r>
    </w:p>
    <w:p w14:paraId="674EE71B" w14:textId="77777777" w:rsidR="000D2F00" w:rsidRPr="00855893" w:rsidRDefault="00000000" w:rsidP="00855893">
      <w:pPr>
        <w:pStyle w:val="Antrat1"/>
        <w:spacing w:before="0" w:after="0"/>
        <w:rPr>
          <w:rFonts w:ascii="Arial" w:hAnsi="Arial" w:cs="Arial"/>
        </w:rPr>
      </w:pPr>
      <w:r w:rsidRPr="00855893">
        <w:rPr>
          <w:rFonts w:ascii="Arial" w:hAnsi="Arial" w:cs="Arial"/>
        </w:rPr>
        <w:t>2. Pirkimo objektas</w:t>
      </w:r>
    </w:p>
    <w:p w14:paraId="5904E40E" w14:textId="77777777" w:rsidR="000D2F00" w:rsidRPr="00855893" w:rsidRDefault="00000000" w:rsidP="00855893">
      <w:pPr>
        <w:spacing w:after="0"/>
        <w:jc w:val="both"/>
        <w:rPr>
          <w:rFonts w:ascii="Arial" w:hAnsi="Arial" w:cs="Arial"/>
        </w:rPr>
      </w:pPr>
      <w:r w:rsidRPr="00855893">
        <w:rPr>
          <w:rFonts w:ascii="Arial" w:hAnsi="Arial" w:cs="Arial"/>
        </w:rPr>
        <w:t>2.1. Perkančioji organizacija numato įsigyti elektrinių autobusų įkrovimo stotelių sistemos įrengimo darbus su įrangos tiekimu, montavimu, pajungimu, paleidimu-derinimu, išbandymu, dokumentacijos pateikimu ir perdavimu naudoti. Reikalavimai pirkimo objektui nustatyti specialiųjų pirkimo sąlygų 2 priede „Techninė specifikacija“ ir 2 priedo priedėlyje „Autobusų krovimo stotelių sistemos schema“.</w:t>
      </w:r>
    </w:p>
    <w:p w14:paraId="2BADC07C" w14:textId="77777777" w:rsidR="000D2F00" w:rsidRPr="00855893" w:rsidRDefault="00000000" w:rsidP="00855893">
      <w:pPr>
        <w:spacing w:after="0"/>
        <w:jc w:val="both"/>
        <w:rPr>
          <w:rFonts w:ascii="Arial" w:hAnsi="Arial" w:cs="Arial"/>
        </w:rPr>
      </w:pPr>
      <w:r w:rsidRPr="00855893">
        <w:rPr>
          <w:rFonts w:ascii="Arial" w:hAnsi="Arial" w:cs="Arial"/>
        </w:rPr>
        <w:t>2.2. Pirkimo objektas į dalis neskaidomas. Pirkimo objektą sudaro viena tarpusavyje integruota įkrovimo sistema su galios spinta/spintomis ir stotelėmis-satelitais/dispenseriais, todėl skaidymas į dalis sukeltų suderinamumo, garantinės atsakomybės, paleidimo ir sistemos valdymo rizikas bei apsunkintų tinkamą sutarties įvykdymą.</w:t>
      </w:r>
    </w:p>
    <w:p w14:paraId="43BE0EE4" w14:textId="5D13458E" w:rsidR="000D2F00" w:rsidRPr="00855893" w:rsidRDefault="00000000" w:rsidP="00855893">
      <w:pPr>
        <w:spacing w:after="0"/>
        <w:jc w:val="both"/>
        <w:rPr>
          <w:rFonts w:ascii="Arial" w:hAnsi="Arial" w:cs="Arial"/>
        </w:rPr>
      </w:pPr>
      <w:r w:rsidRPr="00855893">
        <w:rPr>
          <w:rFonts w:ascii="Arial" w:hAnsi="Arial" w:cs="Arial"/>
        </w:rPr>
        <w:t xml:space="preserve">2.3. Preliminarus BVPŽ kodas: </w:t>
      </w:r>
      <w:r w:rsidR="00855893" w:rsidRPr="00855893">
        <w:rPr>
          <w:rFonts w:ascii="Arial" w:hAnsi="Arial" w:cs="Arial"/>
        </w:rPr>
        <w:t>45317000</w:t>
      </w:r>
      <w:r w:rsidRPr="00855893">
        <w:rPr>
          <w:rFonts w:ascii="Arial" w:hAnsi="Arial" w:cs="Arial"/>
        </w:rPr>
        <w:t xml:space="preserve">. </w:t>
      </w:r>
    </w:p>
    <w:p w14:paraId="6D4E235B" w14:textId="77777777" w:rsidR="000D2F00" w:rsidRPr="00855893" w:rsidRDefault="00000000" w:rsidP="00855893">
      <w:pPr>
        <w:spacing w:after="0"/>
        <w:jc w:val="both"/>
        <w:rPr>
          <w:rFonts w:ascii="Arial" w:hAnsi="Arial" w:cs="Arial"/>
        </w:rPr>
      </w:pPr>
      <w:r w:rsidRPr="00855893">
        <w:rPr>
          <w:rFonts w:ascii="Arial" w:hAnsi="Arial" w:cs="Arial"/>
        </w:rPr>
        <w:t>2.4. Darbų atlikimo vieta – J. Basanavičiaus g. 93, LT-57354 Kėdainiai, Lietuva.</w:t>
      </w:r>
    </w:p>
    <w:p w14:paraId="69AF54CA" w14:textId="336C7EB9" w:rsidR="000D2F00" w:rsidRPr="00855893" w:rsidRDefault="00000000" w:rsidP="00855893">
      <w:pPr>
        <w:spacing w:after="0"/>
        <w:jc w:val="both"/>
        <w:rPr>
          <w:rFonts w:ascii="Arial" w:hAnsi="Arial" w:cs="Arial"/>
        </w:rPr>
      </w:pPr>
      <w:r w:rsidRPr="00855893">
        <w:rPr>
          <w:rFonts w:ascii="Arial" w:hAnsi="Arial" w:cs="Arial"/>
        </w:rPr>
        <w:t xml:space="preserve">2.5. Darbų atlikimo terminas – ne ilgiau kaip </w:t>
      </w:r>
      <w:r w:rsidR="00855893">
        <w:rPr>
          <w:rFonts w:ascii="Arial" w:hAnsi="Arial" w:cs="Arial"/>
        </w:rPr>
        <w:t>2 mėnesius</w:t>
      </w:r>
      <w:r w:rsidRPr="00855893">
        <w:rPr>
          <w:rFonts w:ascii="Arial" w:hAnsi="Arial" w:cs="Arial"/>
        </w:rPr>
        <w:t xml:space="preserve"> nuo Sutarties įsigaliojimo dienos. Sutarties trukmė, įskaitant atsiskaitymo terminus – </w:t>
      </w:r>
      <w:r w:rsidR="00855893">
        <w:rPr>
          <w:rFonts w:ascii="Arial" w:hAnsi="Arial" w:cs="Arial"/>
        </w:rPr>
        <w:t>3 mėnesiai</w:t>
      </w:r>
      <w:r w:rsidRPr="00855893">
        <w:rPr>
          <w:rFonts w:ascii="Arial" w:hAnsi="Arial" w:cs="Arial"/>
        </w:rPr>
        <w:t>.</w:t>
      </w:r>
    </w:p>
    <w:p w14:paraId="0654B79B" w14:textId="41E330B6" w:rsidR="000D2F00" w:rsidRPr="00855893" w:rsidRDefault="00000000" w:rsidP="00855893">
      <w:pPr>
        <w:spacing w:after="0"/>
        <w:jc w:val="both"/>
        <w:rPr>
          <w:rFonts w:ascii="Arial" w:hAnsi="Arial" w:cs="Arial"/>
        </w:rPr>
      </w:pPr>
      <w:r w:rsidRPr="00855893">
        <w:rPr>
          <w:rFonts w:ascii="Arial" w:hAnsi="Arial" w:cs="Arial"/>
        </w:rPr>
        <w:t xml:space="preserve">2.6. Jeigu apibūdinant pirkimo objektą </w:t>
      </w:r>
      <w:r w:rsidR="00855893">
        <w:rPr>
          <w:rFonts w:ascii="Arial" w:hAnsi="Arial" w:cs="Arial"/>
        </w:rPr>
        <w:t>pirkimo dokumentuose</w:t>
      </w:r>
      <w:r w:rsidRPr="00855893">
        <w:rPr>
          <w:rFonts w:ascii="Arial" w:hAnsi="Arial" w:cs="Arial"/>
        </w:rPr>
        <w:t xml:space="preserve"> nurodytas konkretus modelis ar tiekimo šaltinis, konkretus procesas, būdingas konkretaus tiekėjo tiekiamoms prekėms ar teikiamoms paslaugoms, ar prekių ženklas, patentas, tipai, konkreti kilmė ar gamyba, turi būti laikoma, kad kiekviena tokia nuoroda pateikta su žodžiais „arba lygiavertis“.</w:t>
      </w:r>
    </w:p>
    <w:p w14:paraId="7B147033" w14:textId="64975720" w:rsidR="000D2F00" w:rsidRPr="00855893" w:rsidRDefault="00000000" w:rsidP="00855893">
      <w:pPr>
        <w:spacing w:after="0"/>
        <w:jc w:val="both"/>
        <w:rPr>
          <w:rFonts w:ascii="Arial" w:hAnsi="Arial" w:cs="Arial"/>
        </w:rPr>
      </w:pPr>
      <w:r w:rsidRPr="00855893">
        <w:rPr>
          <w:rFonts w:ascii="Arial" w:hAnsi="Arial" w:cs="Arial"/>
        </w:rPr>
        <w:t xml:space="preserve">2.7. Jeigu apibūdinant pirkimo objektą </w:t>
      </w:r>
      <w:r w:rsidR="00855893" w:rsidRPr="00855893">
        <w:rPr>
          <w:rFonts w:ascii="Arial" w:hAnsi="Arial" w:cs="Arial"/>
        </w:rPr>
        <w:t xml:space="preserve">pirkimo dokumentuose </w:t>
      </w:r>
      <w:r w:rsidRPr="00855893">
        <w:rPr>
          <w:rFonts w:ascii="Arial" w:hAnsi="Arial" w:cs="Arial"/>
        </w:rPr>
        <w:t>nurodytas standartas, techninis liudijimas ar bendrosios techninės specifikacijos, turi būti laikoma, kad kiekviena tokia nuoroda pateikta su žodžiais „arba lygiavertis“. Tiekėjas, siūlydamas lygiavertį sprendinį, privalo pateikti dokumentus, pagrindžiančius lygiavertiškumą.</w:t>
      </w:r>
    </w:p>
    <w:p w14:paraId="5A214BE3" w14:textId="77777777" w:rsidR="000D2F00" w:rsidRPr="00855893" w:rsidRDefault="00000000" w:rsidP="00855893">
      <w:pPr>
        <w:pStyle w:val="Antrat1"/>
        <w:spacing w:before="0" w:after="0"/>
        <w:rPr>
          <w:rFonts w:ascii="Arial" w:hAnsi="Arial" w:cs="Arial"/>
        </w:rPr>
      </w:pPr>
      <w:r w:rsidRPr="00855893">
        <w:rPr>
          <w:rFonts w:ascii="Arial" w:hAnsi="Arial" w:cs="Arial"/>
        </w:rPr>
        <w:t>3. Susitikimai su tiekėjais ir objekto apžiūra</w:t>
      </w:r>
    </w:p>
    <w:p w14:paraId="4A692AF1" w14:textId="77777777" w:rsidR="000D2F00" w:rsidRPr="00855893" w:rsidRDefault="00000000" w:rsidP="00855893">
      <w:pPr>
        <w:spacing w:after="0"/>
        <w:jc w:val="both"/>
        <w:rPr>
          <w:rFonts w:ascii="Arial" w:hAnsi="Arial" w:cs="Arial"/>
        </w:rPr>
      </w:pPr>
      <w:r w:rsidRPr="00855893">
        <w:rPr>
          <w:rFonts w:ascii="Arial" w:hAnsi="Arial" w:cs="Arial"/>
        </w:rPr>
        <w:t>3.1. Perkančioji organizacija nerengs privalomo susitikimo su tiekėjais dėl pirkimo sąlygų paaiškinimo.</w:t>
      </w:r>
    </w:p>
    <w:p w14:paraId="3FA13379" w14:textId="77777777" w:rsidR="000D2F00" w:rsidRPr="00855893" w:rsidRDefault="00000000" w:rsidP="00855893">
      <w:pPr>
        <w:spacing w:after="0"/>
        <w:jc w:val="both"/>
        <w:rPr>
          <w:rFonts w:ascii="Arial" w:hAnsi="Arial" w:cs="Arial"/>
        </w:rPr>
      </w:pPr>
      <w:r w:rsidRPr="00855893">
        <w:rPr>
          <w:rFonts w:ascii="Arial" w:hAnsi="Arial" w:cs="Arial"/>
        </w:rPr>
        <w:t>3.2. Privaloma objekto apžiūra nerengiama. Tiekėjai gali prašyti suteikti galimybę apžiūrėti objektą pirkimo dokumentų paaiškinimo tvarka. Visų tiekėjų apžiūros metu pateikti klausimai ir Perkančiosios organizacijos atsakymai, jeigu jie turi reikšmės pasiūlymams rengti, skelbiami CVP IS.</w:t>
      </w:r>
    </w:p>
    <w:p w14:paraId="26406D38" w14:textId="77777777" w:rsidR="000D2F00" w:rsidRPr="00855893" w:rsidRDefault="00000000" w:rsidP="00855893">
      <w:pPr>
        <w:pStyle w:val="Antrat1"/>
        <w:spacing w:before="0" w:after="0"/>
        <w:rPr>
          <w:rFonts w:ascii="Arial" w:hAnsi="Arial" w:cs="Arial"/>
        </w:rPr>
      </w:pPr>
      <w:r w:rsidRPr="00855893">
        <w:rPr>
          <w:rFonts w:ascii="Arial" w:hAnsi="Arial" w:cs="Arial"/>
        </w:rPr>
        <w:lastRenderedPageBreak/>
        <w:t>4. Tiekėjų pašalinimo pagrindai ir kvalifikacijos reikalavimai</w:t>
      </w:r>
    </w:p>
    <w:p w14:paraId="10AAC308" w14:textId="77777777" w:rsidR="000D2F00" w:rsidRPr="00855893" w:rsidRDefault="00000000" w:rsidP="00855893">
      <w:pPr>
        <w:spacing w:after="0"/>
        <w:jc w:val="both"/>
        <w:rPr>
          <w:rFonts w:ascii="Arial" w:hAnsi="Arial" w:cs="Arial"/>
        </w:rPr>
      </w:pPr>
      <w:r w:rsidRPr="00855893">
        <w:rPr>
          <w:rFonts w:ascii="Arial" w:hAnsi="Arial" w:cs="Arial"/>
        </w:rPr>
        <w:t>4.1. Reikalavimai dėl tiekėjo, subtiekėjų (jei taikoma) ir ūkio subjektų, kurių pajėgumais tiekėjas remiasi, pašalinimo pagrindų nebuvimo bei jų nebuvimą patvirtinantys dokumentai nurodyti specialiųjų pirkimo sąlygų 3 priede.</w:t>
      </w:r>
    </w:p>
    <w:p w14:paraId="0208BA8A" w14:textId="77777777" w:rsidR="000D2F00" w:rsidRPr="00855893" w:rsidRDefault="00000000" w:rsidP="00855893">
      <w:pPr>
        <w:spacing w:after="0"/>
        <w:jc w:val="both"/>
        <w:rPr>
          <w:rFonts w:ascii="Arial" w:hAnsi="Arial" w:cs="Arial"/>
        </w:rPr>
      </w:pPr>
      <w:r w:rsidRPr="00855893">
        <w:rPr>
          <w:rFonts w:ascii="Arial" w:hAnsi="Arial" w:cs="Arial"/>
        </w:rPr>
        <w:t>4.2. Tiekėjams nustatomi kvalifikacijos reikalavimai ir jų atitiktį patvirtinantys dokumentai nurodyti specialiųjų pirkimo sąlygų 4 priede. Kvalifikacijos reikalavimai nustatyti atsižvelgiant į pirkimo objektą – elektros įrenginių ir įkrovimo infrastruktūros įrengimo darbus – ir taikytiną Tiekėjo kvalifikacijos reikalavimų nustatymo metodiką.</w:t>
      </w:r>
    </w:p>
    <w:p w14:paraId="23E8EF31" w14:textId="77777777" w:rsidR="000D2F00" w:rsidRPr="00855893" w:rsidRDefault="00000000" w:rsidP="00855893">
      <w:pPr>
        <w:pStyle w:val="Antrat1"/>
        <w:spacing w:before="0" w:after="0"/>
        <w:rPr>
          <w:rFonts w:ascii="Arial" w:hAnsi="Arial" w:cs="Arial"/>
        </w:rPr>
      </w:pPr>
      <w:r w:rsidRPr="00855893">
        <w:rPr>
          <w:rFonts w:ascii="Arial" w:hAnsi="Arial" w:cs="Arial"/>
        </w:rPr>
        <w:t>5. Reikalavimai, susiję su nacionaliniu saugumu</w:t>
      </w:r>
    </w:p>
    <w:p w14:paraId="627BD9FB" w14:textId="65B10480" w:rsidR="000D2F00" w:rsidRPr="00855893" w:rsidRDefault="00000000" w:rsidP="00855893">
      <w:pPr>
        <w:spacing w:after="0"/>
        <w:jc w:val="both"/>
        <w:rPr>
          <w:rFonts w:ascii="Arial" w:hAnsi="Arial" w:cs="Arial"/>
        </w:rPr>
      </w:pPr>
      <w:r w:rsidRPr="00855893">
        <w:rPr>
          <w:rFonts w:ascii="Arial" w:hAnsi="Arial" w:cs="Arial"/>
        </w:rPr>
        <w:t xml:space="preserve">5.1. Pirkimui </w:t>
      </w:r>
      <w:r w:rsidR="00855893">
        <w:rPr>
          <w:rFonts w:ascii="Arial" w:hAnsi="Arial" w:cs="Arial"/>
        </w:rPr>
        <w:t>ne</w:t>
      </w:r>
      <w:r w:rsidRPr="00855893">
        <w:rPr>
          <w:rFonts w:ascii="Arial" w:hAnsi="Arial" w:cs="Arial"/>
        </w:rPr>
        <w:t>taikom</w:t>
      </w:r>
      <w:r w:rsidR="00855893">
        <w:rPr>
          <w:rFonts w:ascii="Arial" w:hAnsi="Arial" w:cs="Arial"/>
        </w:rPr>
        <w:t>i nacionalinio saugumo reikalavimai.</w:t>
      </w:r>
    </w:p>
    <w:p w14:paraId="44664EB8" w14:textId="77777777" w:rsidR="000D2F00" w:rsidRPr="00855893" w:rsidRDefault="00000000" w:rsidP="00855893">
      <w:pPr>
        <w:pStyle w:val="Antrat1"/>
        <w:spacing w:before="0" w:after="0"/>
        <w:rPr>
          <w:rFonts w:ascii="Arial" w:hAnsi="Arial" w:cs="Arial"/>
        </w:rPr>
      </w:pPr>
      <w:r w:rsidRPr="00855893">
        <w:rPr>
          <w:rFonts w:ascii="Arial" w:hAnsi="Arial" w:cs="Arial"/>
        </w:rPr>
        <w:t>6. Specialieji reikalavimai pasiūlymų rengimui ir pateikimui</w:t>
      </w:r>
    </w:p>
    <w:p w14:paraId="23E6CF33" w14:textId="77777777" w:rsidR="000D2F00" w:rsidRPr="00855893" w:rsidRDefault="00000000" w:rsidP="00855893">
      <w:pPr>
        <w:spacing w:after="0"/>
        <w:jc w:val="both"/>
        <w:rPr>
          <w:rFonts w:ascii="Arial" w:hAnsi="Arial" w:cs="Arial"/>
        </w:rPr>
      </w:pPr>
      <w:r w:rsidRPr="00855893">
        <w:rPr>
          <w:rFonts w:ascii="Arial" w:hAnsi="Arial" w:cs="Arial"/>
        </w:rPr>
        <w:t>6.1. Tiekėjo pasiūlymą sudaro CVP IS pateikiamų ir žemiau nurodytų dokumentų visuma:</w:t>
      </w:r>
    </w:p>
    <w:p w14:paraId="68A78FA5" w14:textId="77777777" w:rsidR="000D2F00" w:rsidRPr="00855893" w:rsidRDefault="00000000" w:rsidP="00855893">
      <w:pPr>
        <w:spacing w:after="0"/>
        <w:jc w:val="both"/>
        <w:rPr>
          <w:rFonts w:ascii="Arial" w:hAnsi="Arial" w:cs="Arial"/>
        </w:rPr>
      </w:pPr>
      <w:r w:rsidRPr="00855893">
        <w:rPr>
          <w:rFonts w:ascii="Arial" w:hAnsi="Arial" w:cs="Arial"/>
        </w:rPr>
        <w:t>6.1.1. tiekėjo pasiūlymas, parengtas pagal specialiųjų pirkimo sąlygų 6 priede pateiktą pasiūlymo formą;</w:t>
      </w:r>
    </w:p>
    <w:p w14:paraId="7F3EAF03" w14:textId="77777777" w:rsidR="000D2F00" w:rsidRPr="00855893" w:rsidRDefault="00000000" w:rsidP="00855893">
      <w:pPr>
        <w:spacing w:after="0"/>
        <w:jc w:val="both"/>
        <w:rPr>
          <w:rFonts w:ascii="Arial" w:hAnsi="Arial" w:cs="Arial"/>
        </w:rPr>
      </w:pPr>
      <w:r w:rsidRPr="00855893">
        <w:rPr>
          <w:rFonts w:ascii="Arial" w:hAnsi="Arial" w:cs="Arial"/>
        </w:rPr>
        <w:t>6.1.2. užpildytas EBVPD (specialiųjų pirkimo sąlygų 5 priedas). Pateikdamas pasiūlymą, tiekėjas patvirtina ir EBVPD tikrumą;</w:t>
      </w:r>
    </w:p>
    <w:p w14:paraId="22CD12E2" w14:textId="77777777" w:rsidR="000D2F00" w:rsidRPr="00855893" w:rsidRDefault="00000000" w:rsidP="00855893">
      <w:pPr>
        <w:spacing w:after="0"/>
        <w:jc w:val="both"/>
        <w:rPr>
          <w:rFonts w:ascii="Arial" w:hAnsi="Arial" w:cs="Arial"/>
        </w:rPr>
      </w:pPr>
      <w:r w:rsidRPr="00855893">
        <w:rPr>
          <w:rFonts w:ascii="Arial" w:hAnsi="Arial" w:cs="Arial"/>
        </w:rPr>
        <w:t>6.1.3. jungtinės veiklos sutarties kopija (jeigu pirkime dalyvauja ūkio subjektų grupė jungtinės veiklos sutarties pagrindu);</w:t>
      </w:r>
    </w:p>
    <w:p w14:paraId="305A2744" w14:textId="77777777" w:rsidR="000D2F00" w:rsidRPr="00855893" w:rsidRDefault="00000000" w:rsidP="00855893">
      <w:pPr>
        <w:spacing w:after="0"/>
        <w:jc w:val="both"/>
        <w:rPr>
          <w:rFonts w:ascii="Arial" w:hAnsi="Arial" w:cs="Arial"/>
        </w:rPr>
      </w:pPr>
      <w:r w:rsidRPr="00855893">
        <w:rPr>
          <w:rFonts w:ascii="Arial" w:hAnsi="Arial" w:cs="Arial"/>
        </w:rPr>
        <w:t>6.1.4. dokumentas, patvirtinantis, kad asmuo, kuris pasirašė pasiūlymą (jeigu jis ne tiekėjo vadovas), turėjo teisę jį pasirašyti;</w:t>
      </w:r>
    </w:p>
    <w:p w14:paraId="0DA13A44" w14:textId="77777777" w:rsidR="000D2F00" w:rsidRPr="00855893" w:rsidRDefault="00000000" w:rsidP="00855893">
      <w:pPr>
        <w:spacing w:after="0"/>
        <w:jc w:val="both"/>
        <w:rPr>
          <w:rFonts w:ascii="Arial" w:hAnsi="Arial" w:cs="Arial"/>
        </w:rPr>
      </w:pPr>
      <w:r w:rsidRPr="00855893">
        <w:rPr>
          <w:rFonts w:ascii="Arial" w:hAnsi="Arial" w:cs="Arial"/>
        </w:rPr>
        <w:t>6.1.5. jeigu tiekėjas pasitelkia ūkio subjektus, kurių pajėgumais remiasi, – įrodymai, kad šie ištekliai bus prieinami per visą sutartinių įsipareigojimų vykdymo laikotarpį;</w:t>
      </w:r>
    </w:p>
    <w:p w14:paraId="7D44FF04" w14:textId="77777777" w:rsidR="000D2F00" w:rsidRPr="00855893" w:rsidRDefault="00000000" w:rsidP="00855893">
      <w:pPr>
        <w:spacing w:after="0"/>
        <w:jc w:val="both"/>
        <w:rPr>
          <w:rFonts w:ascii="Arial" w:hAnsi="Arial" w:cs="Arial"/>
        </w:rPr>
      </w:pPr>
      <w:r w:rsidRPr="00855893">
        <w:rPr>
          <w:rFonts w:ascii="Arial" w:hAnsi="Arial" w:cs="Arial"/>
        </w:rPr>
        <w:t>6.1.6. jeigu tiekėjas pasitelkia subtiekėjus, subtiekėjo deklaracija ar kitas dokumentas, patvirtinantis jo sutikimą būti subtiekėju šiame pirkime;</w:t>
      </w:r>
    </w:p>
    <w:p w14:paraId="5AF8451F" w14:textId="77777777" w:rsidR="000D2F00" w:rsidRPr="00855893" w:rsidRDefault="00000000" w:rsidP="00855893">
      <w:pPr>
        <w:spacing w:after="0"/>
        <w:jc w:val="both"/>
        <w:rPr>
          <w:rFonts w:ascii="Arial" w:hAnsi="Arial" w:cs="Arial"/>
        </w:rPr>
      </w:pPr>
      <w:r w:rsidRPr="00855893">
        <w:rPr>
          <w:rFonts w:ascii="Arial" w:hAnsi="Arial" w:cs="Arial"/>
        </w:rPr>
        <w:t>6.1.7. užpildyta techninė specifikacija pagal specialiųjų pirkimo sąlygų 2 priedą ir joje reikalaujami tiekėjo siūlomos įrangos atitiktį pagrindžiantys dokumentai;</w:t>
      </w:r>
    </w:p>
    <w:p w14:paraId="01809C18" w14:textId="4099C531" w:rsidR="000D2F00" w:rsidRPr="00855893" w:rsidRDefault="00000000" w:rsidP="00855893">
      <w:pPr>
        <w:spacing w:after="0"/>
        <w:jc w:val="both"/>
        <w:rPr>
          <w:rFonts w:ascii="Arial" w:hAnsi="Arial" w:cs="Arial"/>
        </w:rPr>
      </w:pPr>
      <w:r w:rsidRPr="00855893">
        <w:rPr>
          <w:rFonts w:ascii="Arial" w:hAnsi="Arial" w:cs="Arial"/>
        </w:rPr>
        <w:t>6.1.8. tiekėjo siūlomos įrangos gamintojo techniniai dokumentai, katalogai, duomenų lapai, ES atitikties deklaracija arba lygiaverčiai dokumentai, kiek jų reikia techninės specifikacijos reikalavimų atitikčiai įvertinti</w:t>
      </w:r>
      <w:r w:rsidR="00855893">
        <w:rPr>
          <w:rFonts w:ascii="Arial" w:hAnsi="Arial" w:cs="Arial"/>
        </w:rPr>
        <w:t>.</w:t>
      </w:r>
    </w:p>
    <w:p w14:paraId="5F9111CB" w14:textId="77777777" w:rsidR="000D2F00" w:rsidRPr="00855893" w:rsidRDefault="00000000" w:rsidP="00855893">
      <w:pPr>
        <w:spacing w:after="0"/>
        <w:jc w:val="both"/>
        <w:rPr>
          <w:rFonts w:ascii="Arial" w:hAnsi="Arial" w:cs="Arial"/>
        </w:rPr>
      </w:pPr>
      <w:r w:rsidRPr="00855893">
        <w:rPr>
          <w:rFonts w:ascii="Arial" w:hAnsi="Arial" w:cs="Arial"/>
        </w:rPr>
        <w:t>6.2. Perkantysis subjektas nereikalauja, kad pasiūlymas būtų pasirašytas kvalifikuotu elektroniniu parašu, jeigu pasiūlymas pateikiamas CVP IS priemonėmis ir pirkimo skelbime nenurodyta kitaip.</w:t>
      </w:r>
    </w:p>
    <w:p w14:paraId="5B648803" w14:textId="77777777" w:rsidR="000D2F00" w:rsidRPr="00855893" w:rsidRDefault="00000000" w:rsidP="00855893">
      <w:pPr>
        <w:spacing w:after="0"/>
        <w:jc w:val="both"/>
        <w:rPr>
          <w:rFonts w:ascii="Arial" w:hAnsi="Arial" w:cs="Arial"/>
        </w:rPr>
      </w:pPr>
      <w:r w:rsidRPr="00855893">
        <w:rPr>
          <w:rFonts w:ascii="Arial" w:hAnsi="Arial" w:cs="Arial"/>
        </w:rPr>
        <w:t>6.3. Pasiūlymas turi būti parengtas lietuvių kalba. Jei su pasiūlymu teikiami dokumentai parengti kita kalba, turi būti pateiktas tikslus vertimas į lietuvių kalbą, išskyrus gamintojo techninius dokumentus, kurie gali būti pateikiami anglų kalba, jeigu techninėje specifikacijoje nenurodyta kitaip.</w:t>
      </w:r>
    </w:p>
    <w:p w14:paraId="3AC2D12D" w14:textId="77777777" w:rsidR="000D2F00" w:rsidRPr="00855893" w:rsidRDefault="00000000" w:rsidP="00855893">
      <w:pPr>
        <w:spacing w:after="0"/>
        <w:jc w:val="both"/>
        <w:rPr>
          <w:rFonts w:ascii="Arial" w:hAnsi="Arial" w:cs="Arial"/>
        </w:rPr>
      </w:pPr>
      <w:r w:rsidRPr="00855893">
        <w:rPr>
          <w:rFonts w:ascii="Arial" w:hAnsi="Arial" w:cs="Arial"/>
        </w:rPr>
        <w:t>6.4. Bendra pasiūlymo kaina su PVM turi būti nurodoma dviejų skaičių po kablelio tikslumu. Į pasiūlymo kainą turi būti įskaičiuotos visos tiekėjo išlaidos, mokesčiai, rinkliavos, įrangos tiekimas, montavimas, pajungimas, paleidimas-derinimas, bandymai, dokumentacijos pateikimas, darbuotojų instruktavimas ir kitos sutarties tinkamam įvykdymui būtinos išlaidos.</w:t>
      </w:r>
    </w:p>
    <w:p w14:paraId="5EDF8F60" w14:textId="77777777" w:rsidR="000D2F00" w:rsidRPr="00855893" w:rsidRDefault="00000000" w:rsidP="00855893">
      <w:pPr>
        <w:spacing w:after="0"/>
        <w:jc w:val="both"/>
        <w:rPr>
          <w:rFonts w:ascii="Arial" w:hAnsi="Arial" w:cs="Arial"/>
        </w:rPr>
      </w:pPr>
      <w:r w:rsidRPr="00855893">
        <w:rPr>
          <w:rFonts w:ascii="Arial" w:hAnsi="Arial" w:cs="Arial"/>
        </w:rPr>
        <w:t>6.5. Tiekėjų pasiūlymuose nurodytos kainos eurais bus vertinamos ir lyginamos su visais mokesčiais, įskaitant PVM.</w:t>
      </w:r>
    </w:p>
    <w:p w14:paraId="418C4285" w14:textId="77777777" w:rsidR="000D2F00" w:rsidRPr="00855893" w:rsidRDefault="00000000" w:rsidP="00855893">
      <w:pPr>
        <w:pStyle w:val="Antrat1"/>
        <w:spacing w:before="0" w:after="0"/>
        <w:rPr>
          <w:rFonts w:ascii="Arial" w:hAnsi="Arial" w:cs="Arial"/>
        </w:rPr>
      </w:pPr>
      <w:r w:rsidRPr="00855893">
        <w:rPr>
          <w:rFonts w:ascii="Arial" w:hAnsi="Arial" w:cs="Arial"/>
        </w:rPr>
        <w:t>7. Pasiūlymo galiojimo užtikrinimas</w:t>
      </w:r>
    </w:p>
    <w:p w14:paraId="3CE0D0B1" w14:textId="77777777" w:rsidR="000D2F00" w:rsidRPr="00855893" w:rsidRDefault="00000000" w:rsidP="00855893">
      <w:pPr>
        <w:spacing w:after="0"/>
        <w:rPr>
          <w:rFonts w:ascii="Arial" w:hAnsi="Arial" w:cs="Arial"/>
        </w:rPr>
      </w:pPr>
      <w:r w:rsidRPr="00855893">
        <w:rPr>
          <w:rFonts w:ascii="Arial" w:hAnsi="Arial" w:cs="Arial"/>
        </w:rPr>
        <w:t>7.1. Perkančioji organizacija nereikalauja užtikrinti pasiūlymo galiojimą, tačiau pasilieka teisę teisės aktų nustatyta tvarka reikalauti žalos atlyginimo, jeigu pasiūlymo galiojimo laikotarpiu tiekėjas pakeičia ar atšaukia savo pasiūlymą ar pirkimo laimėtojas atsisako sudaryti sutartį.</w:t>
      </w:r>
    </w:p>
    <w:p w14:paraId="17B2F11E" w14:textId="77777777" w:rsidR="000D2F00" w:rsidRPr="00855893" w:rsidRDefault="00000000" w:rsidP="00855893">
      <w:pPr>
        <w:pStyle w:val="Antrat1"/>
        <w:spacing w:before="0" w:after="0"/>
        <w:rPr>
          <w:rFonts w:ascii="Arial" w:hAnsi="Arial" w:cs="Arial"/>
        </w:rPr>
      </w:pPr>
      <w:r w:rsidRPr="00855893">
        <w:rPr>
          <w:rFonts w:ascii="Arial" w:hAnsi="Arial" w:cs="Arial"/>
        </w:rPr>
        <w:lastRenderedPageBreak/>
        <w:t>8. Elektroninis aukcionas</w:t>
      </w:r>
    </w:p>
    <w:p w14:paraId="46D8C512" w14:textId="77777777" w:rsidR="000D2F00" w:rsidRPr="00855893" w:rsidRDefault="00000000" w:rsidP="00855893">
      <w:pPr>
        <w:spacing w:after="0"/>
        <w:rPr>
          <w:rFonts w:ascii="Arial" w:hAnsi="Arial" w:cs="Arial"/>
        </w:rPr>
      </w:pPr>
      <w:r w:rsidRPr="00855893">
        <w:rPr>
          <w:rFonts w:ascii="Arial" w:hAnsi="Arial" w:cs="Arial"/>
        </w:rPr>
        <w:t>8.1. Perkančioji organizacija pirkime netaikys elektroninio aukciono.</w:t>
      </w:r>
    </w:p>
    <w:p w14:paraId="050D0DB9" w14:textId="77777777" w:rsidR="000D2F00" w:rsidRPr="00855893" w:rsidRDefault="00000000" w:rsidP="00855893">
      <w:pPr>
        <w:pStyle w:val="Antrat1"/>
        <w:spacing w:before="0" w:after="0"/>
        <w:rPr>
          <w:rFonts w:ascii="Arial" w:hAnsi="Arial" w:cs="Arial"/>
        </w:rPr>
      </w:pPr>
      <w:r w:rsidRPr="00855893">
        <w:rPr>
          <w:rFonts w:ascii="Arial" w:hAnsi="Arial" w:cs="Arial"/>
        </w:rPr>
        <w:t>9. Pasiūlymų vertinimas</w:t>
      </w:r>
    </w:p>
    <w:p w14:paraId="60D41EF0" w14:textId="77777777" w:rsidR="000D2F00" w:rsidRPr="00855893" w:rsidRDefault="00000000" w:rsidP="00855893">
      <w:pPr>
        <w:spacing w:after="0"/>
        <w:rPr>
          <w:rFonts w:ascii="Arial" w:hAnsi="Arial" w:cs="Arial"/>
        </w:rPr>
      </w:pPr>
      <w:r w:rsidRPr="00855893">
        <w:rPr>
          <w:rFonts w:ascii="Arial" w:hAnsi="Arial" w:cs="Arial"/>
        </w:rPr>
        <w:t>9.1. Perkančioji organizacija ekonomiškai naudingiausią pasiūlymą išrenka pagal kainos kriterijų. Neatmesti pasiūlymai pasiūlymų eilėje išdėstomi kainų didėjimo tvarka.</w:t>
      </w:r>
    </w:p>
    <w:p w14:paraId="44B3C7E3" w14:textId="77777777" w:rsidR="000D2F00" w:rsidRPr="00855893" w:rsidRDefault="00000000" w:rsidP="00855893">
      <w:pPr>
        <w:spacing w:after="0"/>
        <w:rPr>
          <w:rFonts w:ascii="Arial" w:hAnsi="Arial" w:cs="Arial"/>
        </w:rPr>
      </w:pPr>
      <w:r w:rsidRPr="00855893">
        <w:rPr>
          <w:rFonts w:ascii="Arial" w:hAnsi="Arial" w:cs="Arial"/>
        </w:rPr>
        <w:t>9.2. Laimėjusiu pasiūlymu galės būti pripažintas ekonomiškai naudingiausias pasiūlymas, esantis pasiūlymų eilės pirmojoje vietoje, jeigu pasiūlymas atitinka pirkimo dokumentų reikalavimus, tiekėjas nėra pašalintas iš pirkimo procedūros ir tiekėjas atitinka nustatytus kvalifikacijos reikalavimus.</w:t>
      </w:r>
    </w:p>
    <w:p w14:paraId="40081C1E" w14:textId="77777777" w:rsidR="000D2F00" w:rsidRPr="00855893" w:rsidRDefault="00000000" w:rsidP="00855893">
      <w:pPr>
        <w:spacing w:after="0"/>
        <w:rPr>
          <w:rFonts w:ascii="Arial" w:hAnsi="Arial" w:cs="Arial"/>
        </w:rPr>
      </w:pPr>
      <w:r w:rsidRPr="00855893">
        <w:rPr>
          <w:rFonts w:ascii="Arial" w:hAnsi="Arial" w:cs="Arial"/>
        </w:rPr>
        <w:t>9.3. Perkančioji organizacija atmes tiekėjo pasiūlymą, jeigu kartu su pasiūlymu nebus pateikti šie pirkimo sąlygose reikalaujami pateikti dokumentai: pasiūlymo forma, EBVPD, užpildyta techninė specifikacija ir joje nurodyti dokumentai, jeigu šių trūkumų negalima ištaisyti nepažeidžiant PĮ ir pirkimo sąlygų reikalavimų.</w:t>
      </w:r>
    </w:p>
    <w:p w14:paraId="122B7DC6" w14:textId="77777777" w:rsidR="000D2F00" w:rsidRPr="00855893" w:rsidRDefault="00000000" w:rsidP="00855893">
      <w:pPr>
        <w:pStyle w:val="Antrat1"/>
        <w:spacing w:before="0" w:after="0"/>
        <w:rPr>
          <w:rFonts w:ascii="Arial" w:hAnsi="Arial" w:cs="Arial"/>
        </w:rPr>
      </w:pPr>
      <w:r w:rsidRPr="00855893">
        <w:rPr>
          <w:rFonts w:ascii="Arial" w:hAnsi="Arial" w:cs="Arial"/>
        </w:rPr>
        <w:t>10. Sutarties sudarymas</w:t>
      </w:r>
    </w:p>
    <w:p w14:paraId="2984C45C" w14:textId="1C69F50D" w:rsidR="000D2F00" w:rsidRPr="00855893" w:rsidRDefault="00000000" w:rsidP="00855893">
      <w:pPr>
        <w:spacing w:after="0"/>
        <w:rPr>
          <w:rFonts w:ascii="Arial" w:hAnsi="Arial" w:cs="Arial"/>
        </w:rPr>
      </w:pPr>
      <w:r w:rsidRPr="00855893">
        <w:rPr>
          <w:rFonts w:ascii="Arial" w:hAnsi="Arial" w:cs="Arial"/>
        </w:rPr>
        <w:t xml:space="preserve">10.1. Ši pirkimo procedūra atliekama siekiant sudaryti sutartį su tiekėju, kurio pasiūlymas, vadovaujantis pirkimo sąlygose nustatyta tvarka, bus pripažintas laimėjusiu. Sutarties sąlygos pateikiamos Pirkimo sąlygų </w:t>
      </w:r>
      <w:r w:rsidR="00855893">
        <w:rPr>
          <w:rFonts w:ascii="Arial" w:hAnsi="Arial" w:cs="Arial"/>
        </w:rPr>
        <w:t>8</w:t>
      </w:r>
      <w:r w:rsidRPr="00855893">
        <w:rPr>
          <w:rFonts w:ascii="Arial" w:hAnsi="Arial" w:cs="Arial"/>
        </w:rPr>
        <w:t xml:space="preserve"> priede „Sutarties projektas“.</w:t>
      </w:r>
    </w:p>
    <w:p w14:paraId="71A9CF59" w14:textId="77777777" w:rsidR="00855893" w:rsidRDefault="00855893" w:rsidP="00855893">
      <w:pPr>
        <w:spacing w:after="0"/>
        <w:jc w:val="center"/>
        <w:rPr>
          <w:rFonts w:ascii="Arial" w:hAnsi="Arial" w:cs="Arial"/>
        </w:rPr>
      </w:pPr>
    </w:p>
    <w:p w14:paraId="656DD66F" w14:textId="27EAB18A" w:rsidR="000D2F00" w:rsidRPr="00855893" w:rsidRDefault="00000000" w:rsidP="00855893">
      <w:pPr>
        <w:spacing w:after="0"/>
        <w:jc w:val="center"/>
        <w:rPr>
          <w:rFonts w:ascii="Arial" w:hAnsi="Arial" w:cs="Arial"/>
        </w:rPr>
      </w:pPr>
      <w:r w:rsidRPr="00855893">
        <w:rPr>
          <w:rFonts w:ascii="Arial" w:hAnsi="Arial" w:cs="Arial"/>
        </w:rPr>
        <w:t>__________</w:t>
      </w:r>
    </w:p>
    <w:p w14:paraId="41C8586F" w14:textId="77777777" w:rsidR="000D2F00" w:rsidRPr="00855893" w:rsidRDefault="00000000" w:rsidP="00855893">
      <w:pPr>
        <w:spacing w:after="0"/>
        <w:rPr>
          <w:rFonts w:ascii="Arial" w:hAnsi="Arial" w:cs="Arial"/>
        </w:rPr>
      </w:pPr>
      <w:r w:rsidRPr="00855893">
        <w:rPr>
          <w:rFonts w:ascii="Arial" w:hAnsi="Arial" w:cs="Arial"/>
        </w:rPr>
        <w:br w:type="page"/>
      </w:r>
    </w:p>
    <w:p w14:paraId="3DF57AAF" w14:textId="77777777" w:rsidR="000D2F00" w:rsidRDefault="00000000" w:rsidP="00855893">
      <w:pPr>
        <w:jc w:val="right"/>
        <w:rPr>
          <w:rFonts w:ascii="Arial" w:hAnsi="Arial" w:cs="Arial"/>
        </w:rPr>
      </w:pPr>
      <w:r w:rsidRPr="00855893">
        <w:rPr>
          <w:rFonts w:ascii="Arial" w:hAnsi="Arial" w:cs="Arial"/>
          <w:sz w:val="20"/>
          <w:szCs w:val="20"/>
          <w:lang w:eastAsia="en-US"/>
        </w:rPr>
        <w:lastRenderedPageBreak/>
        <w:t>Pirkimo sąlygų 1 priedas „Terminai“</w:t>
      </w:r>
    </w:p>
    <w:p w14:paraId="6A8AC7EB" w14:textId="77777777" w:rsidR="00855893" w:rsidRPr="00855893" w:rsidRDefault="00855893" w:rsidP="00855893">
      <w:pPr>
        <w:spacing w:after="0" w:line="240" w:lineRule="auto"/>
        <w:jc w:val="right"/>
        <w:rPr>
          <w:rFonts w:ascii="Arial" w:hAnsi="Arial" w:cs="Arial"/>
          <w:sz w:val="20"/>
          <w:szCs w:val="20"/>
          <w:lang w:eastAsia="en-US"/>
        </w:rPr>
      </w:pPr>
    </w:p>
    <w:tbl>
      <w:tblPr>
        <w:tblStyle w:val="Lentelstinklelis"/>
        <w:tblW w:w="0" w:type="auto"/>
        <w:jc w:val="center"/>
        <w:tblInd w:w="0" w:type="dxa"/>
        <w:tblLook w:val="04A0" w:firstRow="1" w:lastRow="0" w:firstColumn="1" w:lastColumn="0" w:noHBand="0" w:noVBand="1"/>
      </w:tblPr>
      <w:tblGrid>
        <w:gridCol w:w="671"/>
        <w:gridCol w:w="3560"/>
        <w:gridCol w:w="2877"/>
        <w:gridCol w:w="2854"/>
      </w:tblGrid>
      <w:tr w:rsidR="000D2F00" w:rsidRPr="00855893" w14:paraId="343414C0" w14:textId="77777777">
        <w:trPr>
          <w:jc w:val="center"/>
        </w:trPr>
        <w:tc>
          <w:tcPr>
            <w:tcW w:w="680" w:type="dxa"/>
            <w:shd w:val="clear" w:color="auto" w:fill="D9EAF7"/>
            <w:vAlign w:val="center"/>
          </w:tcPr>
          <w:p w14:paraId="0D7055AF" w14:textId="77777777" w:rsidR="000D2F00" w:rsidRPr="00855893" w:rsidRDefault="00000000" w:rsidP="00855893">
            <w:pPr>
              <w:rPr>
                <w:rFonts w:ascii="Arial" w:hAnsi="Arial" w:cs="Arial"/>
              </w:rPr>
            </w:pPr>
            <w:r w:rsidRPr="00855893">
              <w:rPr>
                <w:rFonts w:ascii="Arial" w:hAnsi="Arial" w:cs="Arial"/>
                <w:b/>
              </w:rPr>
              <w:t>Eil. Nr.</w:t>
            </w:r>
          </w:p>
        </w:tc>
        <w:tc>
          <w:tcPr>
            <w:tcW w:w="3685" w:type="dxa"/>
            <w:shd w:val="clear" w:color="auto" w:fill="D9EAF7"/>
            <w:vAlign w:val="center"/>
          </w:tcPr>
          <w:p w14:paraId="2993C057" w14:textId="77777777" w:rsidR="000D2F00" w:rsidRPr="00855893" w:rsidRDefault="00000000" w:rsidP="00855893">
            <w:pPr>
              <w:rPr>
                <w:rFonts w:ascii="Arial" w:hAnsi="Arial" w:cs="Arial"/>
              </w:rPr>
            </w:pPr>
            <w:r w:rsidRPr="00855893">
              <w:rPr>
                <w:rFonts w:ascii="Arial" w:hAnsi="Arial" w:cs="Arial"/>
                <w:b/>
              </w:rPr>
              <w:t>VEIKSMAS</w:t>
            </w:r>
          </w:p>
        </w:tc>
        <w:tc>
          <w:tcPr>
            <w:tcW w:w="2948" w:type="dxa"/>
            <w:shd w:val="clear" w:color="auto" w:fill="D9EAF7"/>
            <w:vAlign w:val="center"/>
          </w:tcPr>
          <w:p w14:paraId="24469210" w14:textId="77777777" w:rsidR="000D2F00" w:rsidRPr="00855893" w:rsidRDefault="00000000" w:rsidP="00855893">
            <w:pPr>
              <w:rPr>
                <w:rFonts w:ascii="Arial" w:hAnsi="Arial" w:cs="Arial"/>
              </w:rPr>
            </w:pPr>
            <w:r w:rsidRPr="00855893">
              <w:rPr>
                <w:rFonts w:ascii="Arial" w:hAnsi="Arial" w:cs="Arial"/>
                <w:b/>
              </w:rPr>
              <w:t>DATA / DIENŲ SKAIČIUS / LAIKAS (Lietuvos laiku)</w:t>
            </w:r>
          </w:p>
        </w:tc>
        <w:tc>
          <w:tcPr>
            <w:tcW w:w="2948" w:type="dxa"/>
            <w:shd w:val="clear" w:color="auto" w:fill="D9EAF7"/>
            <w:vAlign w:val="center"/>
          </w:tcPr>
          <w:p w14:paraId="425E3C17" w14:textId="77777777" w:rsidR="000D2F00" w:rsidRPr="00855893" w:rsidRDefault="00000000" w:rsidP="00855893">
            <w:pPr>
              <w:rPr>
                <w:rFonts w:ascii="Arial" w:hAnsi="Arial" w:cs="Arial"/>
              </w:rPr>
            </w:pPr>
            <w:r w:rsidRPr="00855893">
              <w:rPr>
                <w:rFonts w:ascii="Arial" w:hAnsi="Arial" w:cs="Arial"/>
                <w:b/>
              </w:rPr>
              <w:t>PASTABOS</w:t>
            </w:r>
          </w:p>
        </w:tc>
      </w:tr>
      <w:tr w:rsidR="000D2F00" w:rsidRPr="00855893" w14:paraId="14FCCD57" w14:textId="77777777">
        <w:trPr>
          <w:jc w:val="center"/>
        </w:trPr>
        <w:tc>
          <w:tcPr>
            <w:tcW w:w="680" w:type="dxa"/>
            <w:vAlign w:val="center"/>
          </w:tcPr>
          <w:p w14:paraId="4D0CCDC9" w14:textId="77777777" w:rsidR="000D2F00" w:rsidRPr="00855893" w:rsidRDefault="00000000" w:rsidP="00855893">
            <w:pPr>
              <w:rPr>
                <w:rFonts w:ascii="Arial" w:hAnsi="Arial" w:cs="Arial"/>
              </w:rPr>
            </w:pPr>
            <w:r w:rsidRPr="00855893">
              <w:rPr>
                <w:rFonts w:ascii="Arial" w:hAnsi="Arial" w:cs="Arial"/>
              </w:rPr>
              <w:t>1.</w:t>
            </w:r>
          </w:p>
        </w:tc>
        <w:tc>
          <w:tcPr>
            <w:tcW w:w="3685" w:type="dxa"/>
            <w:vAlign w:val="center"/>
          </w:tcPr>
          <w:p w14:paraId="7F3F6F28" w14:textId="77777777" w:rsidR="000D2F00" w:rsidRPr="00855893" w:rsidRDefault="00000000" w:rsidP="00855893">
            <w:pPr>
              <w:rPr>
                <w:rFonts w:ascii="Arial" w:hAnsi="Arial" w:cs="Arial"/>
              </w:rPr>
            </w:pPr>
            <w:r w:rsidRPr="00855893">
              <w:rPr>
                <w:rFonts w:ascii="Arial" w:hAnsi="Arial" w:cs="Arial"/>
              </w:rPr>
              <w:t>Pasiūlymų pateikimo terminas</w:t>
            </w:r>
          </w:p>
        </w:tc>
        <w:tc>
          <w:tcPr>
            <w:tcW w:w="2948" w:type="dxa"/>
            <w:vAlign w:val="center"/>
          </w:tcPr>
          <w:p w14:paraId="3F985B40" w14:textId="77777777" w:rsidR="000D2F00" w:rsidRPr="00855893" w:rsidRDefault="00000000" w:rsidP="00855893">
            <w:pPr>
              <w:rPr>
                <w:rFonts w:ascii="Arial" w:hAnsi="Arial" w:cs="Arial"/>
              </w:rPr>
            </w:pPr>
            <w:r w:rsidRPr="00855893">
              <w:rPr>
                <w:rFonts w:ascii="Arial" w:hAnsi="Arial" w:cs="Arial"/>
              </w:rPr>
              <w:t>nurodytas skelbime</w:t>
            </w:r>
          </w:p>
        </w:tc>
        <w:tc>
          <w:tcPr>
            <w:tcW w:w="2948" w:type="dxa"/>
            <w:vAlign w:val="center"/>
          </w:tcPr>
          <w:p w14:paraId="52F17AB1" w14:textId="77777777" w:rsidR="000D2F00" w:rsidRPr="00855893" w:rsidRDefault="00000000" w:rsidP="00855893">
            <w:pPr>
              <w:rPr>
                <w:rFonts w:ascii="Arial" w:hAnsi="Arial" w:cs="Arial"/>
              </w:rPr>
            </w:pPr>
            <w:r w:rsidRPr="00855893">
              <w:rPr>
                <w:rFonts w:ascii="Arial" w:hAnsi="Arial" w:cs="Arial"/>
              </w:rPr>
              <w:t>Perkančioji organizacija turi teisę pratęsti pasiūlymų pateikimo terminą.</w:t>
            </w:r>
          </w:p>
        </w:tc>
      </w:tr>
      <w:tr w:rsidR="000D2F00" w:rsidRPr="00855893" w14:paraId="3F982F5F" w14:textId="77777777">
        <w:trPr>
          <w:jc w:val="center"/>
        </w:trPr>
        <w:tc>
          <w:tcPr>
            <w:tcW w:w="680" w:type="dxa"/>
            <w:vAlign w:val="center"/>
          </w:tcPr>
          <w:p w14:paraId="415E51CE" w14:textId="77777777" w:rsidR="000D2F00" w:rsidRPr="00855893" w:rsidRDefault="00000000" w:rsidP="00855893">
            <w:pPr>
              <w:rPr>
                <w:rFonts w:ascii="Arial" w:hAnsi="Arial" w:cs="Arial"/>
              </w:rPr>
            </w:pPr>
            <w:r w:rsidRPr="00855893">
              <w:rPr>
                <w:rFonts w:ascii="Arial" w:hAnsi="Arial" w:cs="Arial"/>
              </w:rPr>
              <w:t>2.</w:t>
            </w:r>
          </w:p>
        </w:tc>
        <w:tc>
          <w:tcPr>
            <w:tcW w:w="3685" w:type="dxa"/>
            <w:vAlign w:val="center"/>
          </w:tcPr>
          <w:p w14:paraId="5A752573" w14:textId="77777777" w:rsidR="000D2F00" w:rsidRPr="00855893" w:rsidRDefault="00000000" w:rsidP="00855893">
            <w:pPr>
              <w:rPr>
                <w:rFonts w:ascii="Arial" w:hAnsi="Arial" w:cs="Arial"/>
              </w:rPr>
            </w:pPr>
            <w:r w:rsidRPr="00855893">
              <w:rPr>
                <w:rFonts w:ascii="Arial" w:hAnsi="Arial" w:cs="Arial"/>
              </w:rPr>
              <w:t>Pradinis susipažinimas su CVP IS priemonėmis gautais pasiūlymais</w:t>
            </w:r>
          </w:p>
        </w:tc>
        <w:tc>
          <w:tcPr>
            <w:tcW w:w="2948" w:type="dxa"/>
            <w:vAlign w:val="center"/>
          </w:tcPr>
          <w:p w14:paraId="5B2A8FE8" w14:textId="77777777" w:rsidR="000D2F00" w:rsidRPr="00855893" w:rsidRDefault="00000000" w:rsidP="00855893">
            <w:pPr>
              <w:rPr>
                <w:rFonts w:ascii="Arial" w:hAnsi="Arial" w:cs="Arial"/>
              </w:rPr>
            </w:pPr>
            <w:r w:rsidRPr="00855893">
              <w:rPr>
                <w:rFonts w:ascii="Arial" w:hAnsi="Arial" w:cs="Arial"/>
              </w:rPr>
              <w:t>Pradedamas ne anksčiau nei po 30 minučių po pasiūlymų pateikimo termino pabaigos</w:t>
            </w:r>
          </w:p>
        </w:tc>
        <w:tc>
          <w:tcPr>
            <w:tcW w:w="2948" w:type="dxa"/>
            <w:vAlign w:val="center"/>
          </w:tcPr>
          <w:p w14:paraId="0ADF9D0A" w14:textId="77777777" w:rsidR="000D2F00" w:rsidRPr="00855893" w:rsidRDefault="000D2F00" w:rsidP="00855893">
            <w:pPr>
              <w:rPr>
                <w:rFonts w:ascii="Arial" w:hAnsi="Arial" w:cs="Arial"/>
              </w:rPr>
            </w:pPr>
          </w:p>
        </w:tc>
      </w:tr>
      <w:tr w:rsidR="000D2F00" w:rsidRPr="00855893" w14:paraId="6C8FBCD4" w14:textId="77777777">
        <w:trPr>
          <w:jc w:val="center"/>
        </w:trPr>
        <w:tc>
          <w:tcPr>
            <w:tcW w:w="680" w:type="dxa"/>
            <w:vAlign w:val="center"/>
          </w:tcPr>
          <w:p w14:paraId="4C5E25D4" w14:textId="77777777" w:rsidR="000D2F00" w:rsidRPr="00855893" w:rsidRDefault="00000000" w:rsidP="00855893">
            <w:pPr>
              <w:rPr>
                <w:rFonts w:ascii="Arial" w:hAnsi="Arial" w:cs="Arial"/>
              </w:rPr>
            </w:pPr>
            <w:r w:rsidRPr="00855893">
              <w:rPr>
                <w:rFonts w:ascii="Arial" w:hAnsi="Arial" w:cs="Arial"/>
              </w:rPr>
              <w:t>3.</w:t>
            </w:r>
          </w:p>
        </w:tc>
        <w:tc>
          <w:tcPr>
            <w:tcW w:w="3685" w:type="dxa"/>
            <w:vAlign w:val="center"/>
          </w:tcPr>
          <w:p w14:paraId="52DE1972" w14:textId="77777777" w:rsidR="000D2F00" w:rsidRPr="00855893" w:rsidRDefault="00000000" w:rsidP="00855893">
            <w:pPr>
              <w:rPr>
                <w:rFonts w:ascii="Arial" w:hAnsi="Arial" w:cs="Arial"/>
              </w:rPr>
            </w:pPr>
            <w:r w:rsidRPr="00855893">
              <w:rPr>
                <w:rFonts w:ascii="Arial" w:hAnsi="Arial" w:cs="Arial"/>
              </w:rPr>
              <w:t>Prašymą paaiškinti, patikslinti pirkimo sąlygas tiekėjas turi pateikti ne vėliau kaip</w:t>
            </w:r>
          </w:p>
        </w:tc>
        <w:tc>
          <w:tcPr>
            <w:tcW w:w="2948" w:type="dxa"/>
            <w:vAlign w:val="center"/>
          </w:tcPr>
          <w:p w14:paraId="2D8305AE" w14:textId="0FF21F41" w:rsidR="000D2F00" w:rsidRPr="00855893" w:rsidRDefault="00855893" w:rsidP="00855893">
            <w:pPr>
              <w:rPr>
                <w:rFonts w:ascii="Arial" w:hAnsi="Arial" w:cs="Arial"/>
              </w:rPr>
            </w:pPr>
            <w:r>
              <w:rPr>
                <w:rFonts w:ascii="Arial" w:hAnsi="Arial" w:cs="Arial"/>
              </w:rPr>
              <w:t>6</w:t>
            </w:r>
            <w:r w:rsidRPr="00855893">
              <w:rPr>
                <w:rFonts w:ascii="Arial" w:hAnsi="Arial" w:cs="Arial"/>
              </w:rPr>
              <w:t xml:space="preserve"> dien</w:t>
            </w:r>
            <w:r w:rsidR="0033750D">
              <w:rPr>
                <w:rFonts w:ascii="Arial" w:hAnsi="Arial" w:cs="Arial"/>
              </w:rPr>
              <w:t>os</w:t>
            </w:r>
            <w:r w:rsidRPr="00855893">
              <w:rPr>
                <w:rFonts w:ascii="Arial" w:hAnsi="Arial" w:cs="Arial"/>
              </w:rPr>
              <w:t xml:space="preserve"> iki pasiūlymų pateikimo termino dienos</w:t>
            </w:r>
          </w:p>
        </w:tc>
        <w:tc>
          <w:tcPr>
            <w:tcW w:w="2948" w:type="dxa"/>
            <w:vAlign w:val="center"/>
          </w:tcPr>
          <w:p w14:paraId="167DA0D5" w14:textId="77777777" w:rsidR="000D2F00" w:rsidRPr="00855893" w:rsidRDefault="00000000" w:rsidP="00855893">
            <w:pPr>
              <w:rPr>
                <w:rFonts w:ascii="Arial" w:hAnsi="Arial" w:cs="Arial"/>
              </w:rPr>
            </w:pPr>
            <w:r w:rsidRPr="00855893">
              <w:rPr>
                <w:rFonts w:ascii="Arial" w:hAnsi="Arial" w:cs="Arial"/>
              </w:rPr>
              <w:t>Terminą suderinti su skelbime nustatytu pasiūlymų pateikimo terminu.</w:t>
            </w:r>
          </w:p>
        </w:tc>
      </w:tr>
      <w:tr w:rsidR="000D2F00" w:rsidRPr="00855893" w14:paraId="22F5BB8E" w14:textId="77777777">
        <w:trPr>
          <w:jc w:val="center"/>
        </w:trPr>
        <w:tc>
          <w:tcPr>
            <w:tcW w:w="680" w:type="dxa"/>
            <w:vAlign w:val="center"/>
          </w:tcPr>
          <w:p w14:paraId="614C0CB8" w14:textId="1DD6DA18" w:rsidR="000D2F00" w:rsidRPr="00855893" w:rsidRDefault="00855893" w:rsidP="00855893">
            <w:pPr>
              <w:rPr>
                <w:rFonts w:ascii="Arial" w:hAnsi="Arial" w:cs="Arial"/>
              </w:rPr>
            </w:pPr>
            <w:r>
              <w:rPr>
                <w:rFonts w:ascii="Arial" w:hAnsi="Arial" w:cs="Arial"/>
              </w:rPr>
              <w:t>4.</w:t>
            </w:r>
          </w:p>
        </w:tc>
        <w:tc>
          <w:tcPr>
            <w:tcW w:w="3685" w:type="dxa"/>
            <w:vAlign w:val="center"/>
          </w:tcPr>
          <w:p w14:paraId="3D90EADA" w14:textId="77777777" w:rsidR="000D2F00" w:rsidRPr="00855893" w:rsidRDefault="00000000" w:rsidP="00855893">
            <w:pPr>
              <w:rPr>
                <w:rFonts w:ascii="Arial" w:hAnsi="Arial" w:cs="Arial"/>
              </w:rPr>
            </w:pPr>
            <w:r w:rsidRPr="00855893">
              <w:rPr>
                <w:rFonts w:ascii="Arial" w:hAnsi="Arial" w:cs="Arial"/>
              </w:rPr>
              <w:t>Perkančioji organizacija pirkimo sąlygų paaiškinimą, patikslinimą pateikia visiems tiekėjams ne vėliau kaip</w:t>
            </w:r>
          </w:p>
        </w:tc>
        <w:tc>
          <w:tcPr>
            <w:tcW w:w="2948" w:type="dxa"/>
            <w:vAlign w:val="center"/>
          </w:tcPr>
          <w:p w14:paraId="7B8E7845" w14:textId="2E179428" w:rsidR="000D2F00" w:rsidRPr="00855893" w:rsidRDefault="00855893" w:rsidP="00855893">
            <w:pPr>
              <w:rPr>
                <w:rFonts w:ascii="Arial" w:hAnsi="Arial" w:cs="Arial"/>
              </w:rPr>
            </w:pPr>
            <w:r>
              <w:rPr>
                <w:rFonts w:ascii="Arial" w:hAnsi="Arial" w:cs="Arial"/>
              </w:rPr>
              <w:t>4</w:t>
            </w:r>
            <w:r w:rsidRPr="00855893">
              <w:rPr>
                <w:rFonts w:ascii="Arial" w:hAnsi="Arial" w:cs="Arial"/>
              </w:rPr>
              <w:t xml:space="preserve"> dien</w:t>
            </w:r>
            <w:r w:rsidR="0033750D">
              <w:rPr>
                <w:rFonts w:ascii="Arial" w:hAnsi="Arial" w:cs="Arial"/>
              </w:rPr>
              <w:t>os</w:t>
            </w:r>
            <w:r w:rsidRPr="00855893">
              <w:rPr>
                <w:rFonts w:ascii="Arial" w:hAnsi="Arial" w:cs="Arial"/>
              </w:rPr>
              <w:t xml:space="preserve"> iki pasiūlymų pateikimo termino dienos</w:t>
            </w:r>
          </w:p>
        </w:tc>
        <w:tc>
          <w:tcPr>
            <w:tcW w:w="2948" w:type="dxa"/>
            <w:vAlign w:val="center"/>
          </w:tcPr>
          <w:p w14:paraId="23A8EF6C" w14:textId="77777777" w:rsidR="000D2F00" w:rsidRPr="00855893" w:rsidRDefault="000D2F00" w:rsidP="00855893">
            <w:pPr>
              <w:rPr>
                <w:rFonts w:ascii="Arial" w:hAnsi="Arial" w:cs="Arial"/>
              </w:rPr>
            </w:pPr>
          </w:p>
        </w:tc>
      </w:tr>
      <w:tr w:rsidR="000D2F00" w:rsidRPr="00855893" w14:paraId="73233932" w14:textId="77777777">
        <w:trPr>
          <w:jc w:val="center"/>
        </w:trPr>
        <w:tc>
          <w:tcPr>
            <w:tcW w:w="680" w:type="dxa"/>
            <w:vAlign w:val="center"/>
          </w:tcPr>
          <w:p w14:paraId="48290EB4" w14:textId="0366AE0A" w:rsidR="000D2F00" w:rsidRPr="00855893" w:rsidRDefault="00855893" w:rsidP="00855893">
            <w:pPr>
              <w:rPr>
                <w:rFonts w:ascii="Arial" w:hAnsi="Arial" w:cs="Arial"/>
              </w:rPr>
            </w:pPr>
            <w:r>
              <w:rPr>
                <w:rFonts w:ascii="Arial" w:hAnsi="Arial" w:cs="Arial"/>
              </w:rPr>
              <w:t>5.</w:t>
            </w:r>
          </w:p>
        </w:tc>
        <w:tc>
          <w:tcPr>
            <w:tcW w:w="3685" w:type="dxa"/>
            <w:vAlign w:val="center"/>
          </w:tcPr>
          <w:p w14:paraId="6A25DA3E" w14:textId="77777777" w:rsidR="000D2F00" w:rsidRPr="00855893" w:rsidRDefault="00000000" w:rsidP="00855893">
            <w:pPr>
              <w:rPr>
                <w:rFonts w:ascii="Arial" w:hAnsi="Arial" w:cs="Arial"/>
              </w:rPr>
            </w:pPr>
            <w:r w:rsidRPr="00855893">
              <w:rPr>
                <w:rFonts w:ascii="Arial" w:hAnsi="Arial" w:cs="Arial"/>
              </w:rPr>
              <w:t>Objekto apžiūra bus vykdoma</w:t>
            </w:r>
          </w:p>
        </w:tc>
        <w:tc>
          <w:tcPr>
            <w:tcW w:w="2948" w:type="dxa"/>
            <w:vAlign w:val="center"/>
          </w:tcPr>
          <w:p w14:paraId="493267F8" w14:textId="18A16540" w:rsidR="000D2F00" w:rsidRPr="00855893" w:rsidRDefault="00000000" w:rsidP="00855893">
            <w:pPr>
              <w:rPr>
                <w:rFonts w:ascii="Arial" w:hAnsi="Arial" w:cs="Arial"/>
              </w:rPr>
            </w:pPr>
            <w:r w:rsidRPr="00855893">
              <w:rPr>
                <w:rFonts w:ascii="Arial" w:hAnsi="Arial" w:cs="Arial"/>
              </w:rPr>
              <w:t xml:space="preserve">NETAIKOMA </w:t>
            </w:r>
          </w:p>
        </w:tc>
        <w:tc>
          <w:tcPr>
            <w:tcW w:w="2948" w:type="dxa"/>
            <w:vAlign w:val="center"/>
          </w:tcPr>
          <w:p w14:paraId="2DCB8111" w14:textId="77777777" w:rsidR="000D2F00" w:rsidRPr="00855893" w:rsidRDefault="00000000" w:rsidP="00855893">
            <w:pPr>
              <w:rPr>
                <w:rFonts w:ascii="Arial" w:hAnsi="Arial" w:cs="Arial"/>
              </w:rPr>
            </w:pPr>
            <w:r w:rsidRPr="00855893">
              <w:rPr>
                <w:rFonts w:ascii="Arial" w:hAnsi="Arial" w:cs="Arial"/>
              </w:rPr>
              <w:t>Privaloma apžiūra nenustatyta.</w:t>
            </w:r>
          </w:p>
        </w:tc>
      </w:tr>
      <w:tr w:rsidR="000D2F00" w:rsidRPr="00855893" w14:paraId="61EDC2E8" w14:textId="77777777">
        <w:trPr>
          <w:jc w:val="center"/>
        </w:trPr>
        <w:tc>
          <w:tcPr>
            <w:tcW w:w="680" w:type="dxa"/>
            <w:vAlign w:val="center"/>
          </w:tcPr>
          <w:p w14:paraId="29563312" w14:textId="547EC443" w:rsidR="000D2F00" w:rsidRPr="00855893" w:rsidRDefault="00855893" w:rsidP="00855893">
            <w:pPr>
              <w:rPr>
                <w:rFonts w:ascii="Arial" w:hAnsi="Arial" w:cs="Arial"/>
              </w:rPr>
            </w:pPr>
            <w:r>
              <w:rPr>
                <w:rFonts w:ascii="Arial" w:hAnsi="Arial" w:cs="Arial"/>
              </w:rPr>
              <w:t>6.</w:t>
            </w:r>
          </w:p>
        </w:tc>
        <w:tc>
          <w:tcPr>
            <w:tcW w:w="3685" w:type="dxa"/>
            <w:vAlign w:val="center"/>
          </w:tcPr>
          <w:p w14:paraId="6AF1EF69" w14:textId="77777777" w:rsidR="000D2F00" w:rsidRPr="00855893" w:rsidRDefault="00000000" w:rsidP="00855893">
            <w:pPr>
              <w:rPr>
                <w:rFonts w:ascii="Arial" w:hAnsi="Arial" w:cs="Arial"/>
              </w:rPr>
            </w:pPr>
            <w:r w:rsidRPr="00855893">
              <w:rPr>
                <w:rFonts w:ascii="Arial" w:hAnsi="Arial" w:cs="Arial"/>
              </w:rPr>
              <w:t>Pasiūlymo galiojimo terminas ne trumpesnis kaip</w:t>
            </w:r>
          </w:p>
        </w:tc>
        <w:tc>
          <w:tcPr>
            <w:tcW w:w="2948" w:type="dxa"/>
            <w:vAlign w:val="center"/>
          </w:tcPr>
          <w:p w14:paraId="5E7A7FFC" w14:textId="77777777" w:rsidR="000D2F00" w:rsidRPr="00855893" w:rsidRDefault="00000000" w:rsidP="00855893">
            <w:pPr>
              <w:rPr>
                <w:rFonts w:ascii="Arial" w:hAnsi="Arial" w:cs="Arial"/>
              </w:rPr>
            </w:pPr>
            <w:r w:rsidRPr="00855893">
              <w:rPr>
                <w:rFonts w:ascii="Arial" w:hAnsi="Arial" w:cs="Arial"/>
              </w:rPr>
              <w:t>90 (devyniasdešimt) dienų nuo pasiūlymų pateikimo galutinio termino pabaigos</w:t>
            </w:r>
          </w:p>
        </w:tc>
        <w:tc>
          <w:tcPr>
            <w:tcW w:w="2948" w:type="dxa"/>
            <w:vAlign w:val="center"/>
          </w:tcPr>
          <w:p w14:paraId="1C8CD5AB" w14:textId="77777777" w:rsidR="000D2F00" w:rsidRPr="00855893" w:rsidRDefault="000D2F00" w:rsidP="00855893">
            <w:pPr>
              <w:rPr>
                <w:rFonts w:ascii="Arial" w:hAnsi="Arial" w:cs="Arial"/>
              </w:rPr>
            </w:pPr>
          </w:p>
        </w:tc>
      </w:tr>
      <w:tr w:rsidR="000D2F00" w:rsidRPr="00855893" w14:paraId="34566DEE" w14:textId="77777777">
        <w:trPr>
          <w:jc w:val="center"/>
        </w:trPr>
        <w:tc>
          <w:tcPr>
            <w:tcW w:w="680" w:type="dxa"/>
            <w:vAlign w:val="center"/>
          </w:tcPr>
          <w:p w14:paraId="795B2A8D" w14:textId="0119BE2A" w:rsidR="000D2F00" w:rsidRPr="00855893" w:rsidRDefault="00855893" w:rsidP="00855893">
            <w:pPr>
              <w:rPr>
                <w:rFonts w:ascii="Arial" w:hAnsi="Arial" w:cs="Arial"/>
              </w:rPr>
            </w:pPr>
            <w:r>
              <w:rPr>
                <w:rFonts w:ascii="Arial" w:hAnsi="Arial" w:cs="Arial"/>
              </w:rPr>
              <w:t>7.</w:t>
            </w:r>
          </w:p>
        </w:tc>
        <w:tc>
          <w:tcPr>
            <w:tcW w:w="3685" w:type="dxa"/>
            <w:vAlign w:val="center"/>
          </w:tcPr>
          <w:p w14:paraId="397C4F1F" w14:textId="77777777" w:rsidR="000D2F00" w:rsidRPr="00855893" w:rsidRDefault="00000000" w:rsidP="00855893">
            <w:pPr>
              <w:rPr>
                <w:rFonts w:ascii="Arial" w:hAnsi="Arial" w:cs="Arial"/>
              </w:rPr>
            </w:pPr>
            <w:r w:rsidRPr="00855893">
              <w:rPr>
                <w:rFonts w:ascii="Arial" w:hAnsi="Arial" w:cs="Arial"/>
              </w:rPr>
              <w:t>Perkančioji organizacija informuoja pirkimo dalyvius apie EBVPD vertinimo rezultatus ne vėliau kaip per</w:t>
            </w:r>
          </w:p>
        </w:tc>
        <w:tc>
          <w:tcPr>
            <w:tcW w:w="2948" w:type="dxa"/>
            <w:vAlign w:val="center"/>
          </w:tcPr>
          <w:p w14:paraId="70F42150" w14:textId="77777777" w:rsidR="000D2F00" w:rsidRPr="00855893" w:rsidRDefault="00000000" w:rsidP="00855893">
            <w:pPr>
              <w:rPr>
                <w:rFonts w:ascii="Arial" w:hAnsi="Arial" w:cs="Arial"/>
              </w:rPr>
            </w:pPr>
            <w:r w:rsidRPr="00855893">
              <w:rPr>
                <w:rFonts w:ascii="Arial" w:hAnsi="Arial" w:cs="Arial"/>
              </w:rPr>
              <w:t>3 (tris) darbo dienas nuo sprendimo priėmimo dienos</w:t>
            </w:r>
          </w:p>
        </w:tc>
        <w:tc>
          <w:tcPr>
            <w:tcW w:w="2948" w:type="dxa"/>
            <w:vAlign w:val="center"/>
          </w:tcPr>
          <w:p w14:paraId="60AEFE16" w14:textId="77777777" w:rsidR="000D2F00" w:rsidRPr="00855893" w:rsidRDefault="000D2F00" w:rsidP="00855893">
            <w:pPr>
              <w:rPr>
                <w:rFonts w:ascii="Arial" w:hAnsi="Arial" w:cs="Arial"/>
              </w:rPr>
            </w:pPr>
          </w:p>
        </w:tc>
      </w:tr>
      <w:tr w:rsidR="000D2F00" w:rsidRPr="00855893" w14:paraId="01C9F079" w14:textId="77777777">
        <w:trPr>
          <w:jc w:val="center"/>
        </w:trPr>
        <w:tc>
          <w:tcPr>
            <w:tcW w:w="680" w:type="dxa"/>
            <w:vAlign w:val="center"/>
          </w:tcPr>
          <w:p w14:paraId="72C4186D" w14:textId="63C96BC3" w:rsidR="000D2F00" w:rsidRPr="00855893" w:rsidRDefault="00855893" w:rsidP="00855893">
            <w:pPr>
              <w:rPr>
                <w:rFonts w:ascii="Arial" w:hAnsi="Arial" w:cs="Arial"/>
              </w:rPr>
            </w:pPr>
            <w:r>
              <w:rPr>
                <w:rFonts w:ascii="Arial" w:hAnsi="Arial" w:cs="Arial"/>
              </w:rPr>
              <w:t>8.</w:t>
            </w:r>
          </w:p>
        </w:tc>
        <w:tc>
          <w:tcPr>
            <w:tcW w:w="3685" w:type="dxa"/>
            <w:vAlign w:val="center"/>
          </w:tcPr>
          <w:p w14:paraId="67EA0D0C" w14:textId="77777777" w:rsidR="000D2F00" w:rsidRPr="00855893" w:rsidRDefault="00000000" w:rsidP="00855893">
            <w:pPr>
              <w:rPr>
                <w:rFonts w:ascii="Arial" w:hAnsi="Arial" w:cs="Arial"/>
              </w:rPr>
            </w:pPr>
            <w:r w:rsidRPr="00855893">
              <w:rPr>
                <w:rFonts w:ascii="Arial" w:hAnsi="Arial" w:cs="Arial"/>
              </w:rPr>
              <w:t>Perkančioji organizacija pirkimo dalyviams praneša apie priimtą sprendimą nustatyti laimėjusį pasiūlymą ne vėliau kaip per</w:t>
            </w:r>
          </w:p>
        </w:tc>
        <w:tc>
          <w:tcPr>
            <w:tcW w:w="2948" w:type="dxa"/>
            <w:vAlign w:val="center"/>
          </w:tcPr>
          <w:p w14:paraId="19038484" w14:textId="77777777" w:rsidR="000D2F00" w:rsidRPr="00855893" w:rsidRDefault="00000000" w:rsidP="00855893">
            <w:pPr>
              <w:rPr>
                <w:rFonts w:ascii="Arial" w:hAnsi="Arial" w:cs="Arial"/>
              </w:rPr>
            </w:pPr>
            <w:r w:rsidRPr="00855893">
              <w:rPr>
                <w:rFonts w:ascii="Arial" w:hAnsi="Arial" w:cs="Arial"/>
              </w:rPr>
              <w:t>3 (tris) darbo dienas nuo sprendimo priėmimo dienos</w:t>
            </w:r>
          </w:p>
        </w:tc>
        <w:tc>
          <w:tcPr>
            <w:tcW w:w="2948" w:type="dxa"/>
            <w:vAlign w:val="center"/>
          </w:tcPr>
          <w:p w14:paraId="36FF78CC" w14:textId="77777777" w:rsidR="000D2F00" w:rsidRPr="00855893" w:rsidRDefault="000D2F00" w:rsidP="00855893">
            <w:pPr>
              <w:rPr>
                <w:rFonts w:ascii="Arial" w:hAnsi="Arial" w:cs="Arial"/>
              </w:rPr>
            </w:pPr>
          </w:p>
        </w:tc>
      </w:tr>
      <w:tr w:rsidR="000D2F00" w:rsidRPr="00855893" w14:paraId="790719E0" w14:textId="77777777">
        <w:trPr>
          <w:jc w:val="center"/>
        </w:trPr>
        <w:tc>
          <w:tcPr>
            <w:tcW w:w="680" w:type="dxa"/>
            <w:vAlign w:val="center"/>
          </w:tcPr>
          <w:p w14:paraId="3B1AF493" w14:textId="1B000938" w:rsidR="000D2F00" w:rsidRPr="00855893" w:rsidRDefault="00855893" w:rsidP="00855893">
            <w:pPr>
              <w:rPr>
                <w:rFonts w:ascii="Arial" w:hAnsi="Arial" w:cs="Arial"/>
              </w:rPr>
            </w:pPr>
            <w:r>
              <w:rPr>
                <w:rFonts w:ascii="Arial" w:hAnsi="Arial" w:cs="Arial"/>
              </w:rPr>
              <w:t>9.</w:t>
            </w:r>
          </w:p>
        </w:tc>
        <w:tc>
          <w:tcPr>
            <w:tcW w:w="3685" w:type="dxa"/>
            <w:vAlign w:val="center"/>
          </w:tcPr>
          <w:p w14:paraId="1425821A" w14:textId="77777777" w:rsidR="000D2F00" w:rsidRPr="00855893" w:rsidRDefault="00000000" w:rsidP="00855893">
            <w:pPr>
              <w:rPr>
                <w:rFonts w:ascii="Arial" w:hAnsi="Arial" w:cs="Arial"/>
              </w:rPr>
            </w:pPr>
            <w:r w:rsidRPr="00855893">
              <w:rPr>
                <w:rFonts w:ascii="Arial" w:hAnsi="Arial" w:cs="Arial"/>
              </w:rPr>
              <w:t>Tiekėjas turi teisę pateikti pretenziją perkančiajai organizacijai, pateikti prašymą ar pareikšti ieškinį teismui ne vėliau kaip per</w:t>
            </w:r>
          </w:p>
        </w:tc>
        <w:tc>
          <w:tcPr>
            <w:tcW w:w="2948" w:type="dxa"/>
            <w:vAlign w:val="center"/>
          </w:tcPr>
          <w:p w14:paraId="7DFCC9A0" w14:textId="77777777" w:rsidR="000D2F00" w:rsidRPr="00855893" w:rsidRDefault="00000000" w:rsidP="00855893">
            <w:pPr>
              <w:rPr>
                <w:rFonts w:ascii="Arial" w:hAnsi="Arial" w:cs="Arial"/>
              </w:rPr>
            </w:pPr>
            <w:r w:rsidRPr="00855893">
              <w:rPr>
                <w:rFonts w:ascii="Arial" w:hAnsi="Arial" w:cs="Arial"/>
              </w:rPr>
              <w:t>10 (dešimt) dienų nuo perkančiosios organizacijos pranešimo raštu apie jos priimtą sprendimą išsiuntimo tiekėjams dienos</w:t>
            </w:r>
          </w:p>
        </w:tc>
        <w:tc>
          <w:tcPr>
            <w:tcW w:w="2948" w:type="dxa"/>
            <w:vAlign w:val="center"/>
          </w:tcPr>
          <w:p w14:paraId="65D00971" w14:textId="77777777" w:rsidR="000D2F00" w:rsidRPr="00855893" w:rsidRDefault="00000000" w:rsidP="00855893">
            <w:pPr>
              <w:rPr>
                <w:rFonts w:ascii="Arial" w:hAnsi="Arial" w:cs="Arial"/>
              </w:rPr>
            </w:pPr>
            <w:r w:rsidRPr="00855893">
              <w:rPr>
                <w:rFonts w:ascii="Arial" w:hAnsi="Arial" w:cs="Arial"/>
              </w:rPr>
              <w:t>Taikoma, jeigu PĮ nenustato kitokio termino konkrečiai situacijai.</w:t>
            </w:r>
          </w:p>
        </w:tc>
      </w:tr>
      <w:tr w:rsidR="000D2F00" w:rsidRPr="00855893" w14:paraId="3291B285" w14:textId="77777777">
        <w:trPr>
          <w:jc w:val="center"/>
        </w:trPr>
        <w:tc>
          <w:tcPr>
            <w:tcW w:w="680" w:type="dxa"/>
            <w:vAlign w:val="center"/>
          </w:tcPr>
          <w:p w14:paraId="2078A0CF" w14:textId="7A15FD8C" w:rsidR="000D2F00" w:rsidRPr="00855893" w:rsidRDefault="00855893" w:rsidP="00855893">
            <w:pPr>
              <w:rPr>
                <w:rFonts w:ascii="Arial" w:hAnsi="Arial" w:cs="Arial"/>
              </w:rPr>
            </w:pPr>
            <w:r>
              <w:rPr>
                <w:rFonts w:ascii="Arial" w:hAnsi="Arial" w:cs="Arial"/>
              </w:rPr>
              <w:t>10.</w:t>
            </w:r>
          </w:p>
        </w:tc>
        <w:tc>
          <w:tcPr>
            <w:tcW w:w="3685" w:type="dxa"/>
            <w:vAlign w:val="center"/>
          </w:tcPr>
          <w:p w14:paraId="4EBDF78B" w14:textId="77777777" w:rsidR="000D2F00" w:rsidRPr="00855893" w:rsidRDefault="00000000" w:rsidP="00855893">
            <w:pPr>
              <w:rPr>
                <w:rFonts w:ascii="Arial" w:hAnsi="Arial" w:cs="Arial"/>
              </w:rPr>
            </w:pPr>
            <w:r w:rsidRPr="00855893">
              <w:rPr>
                <w:rFonts w:ascii="Arial" w:hAnsi="Arial" w:cs="Arial"/>
              </w:rPr>
              <w:t>Perkančioji organizacija privalo išnagrinėti tiekėjo pretenziją ir priimti motyvuotą sprendimą ne vėliau kaip per</w:t>
            </w:r>
          </w:p>
        </w:tc>
        <w:tc>
          <w:tcPr>
            <w:tcW w:w="2948" w:type="dxa"/>
            <w:vAlign w:val="center"/>
          </w:tcPr>
          <w:p w14:paraId="68CE813C" w14:textId="77777777" w:rsidR="000D2F00" w:rsidRPr="00855893" w:rsidRDefault="00000000" w:rsidP="00855893">
            <w:pPr>
              <w:rPr>
                <w:rFonts w:ascii="Arial" w:hAnsi="Arial" w:cs="Arial"/>
              </w:rPr>
            </w:pPr>
            <w:r w:rsidRPr="00855893">
              <w:rPr>
                <w:rFonts w:ascii="Arial" w:hAnsi="Arial" w:cs="Arial"/>
              </w:rPr>
              <w:t>6 (šešias) darbo dienas nuo pretenzijos gavimo dienos</w:t>
            </w:r>
          </w:p>
        </w:tc>
        <w:tc>
          <w:tcPr>
            <w:tcW w:w="2948" w:type="dxa"/>
            <w:vAlign w:val="center"/>
          </w:tcPr>
          <w:p w14:paraId="5540D0A8" w14:textId="77777777" w:rsidR="000D2F00" w:rsidRPr="00855893" w:rsidRDefault="000D2F00" w:rsidP="00855893">
            <w:pPr>
              <w:rPr>
                <w:rFonts w:ascii="Arial" w:hAnsi="Arial" w:cs="Arial"/>
              </w:rPr>
            </w:pPr>
          </w:p>
        </w:tc>
      </w:tr>
      <w:tr w:rsidR="000D2F00" w:rsidRPr="00855893" w14:paraId="1EE8D5EF" w14:textId="77777777">
        <w:trPr>
          <w:jc w:val="center"/>
        </w:trPr>
        <w:tc>
          <w:tcPr>
            <w:tcW w:w="680" w:type="dxa"/>
            <w:vAlign w:val="center"/>
          </w:tcPr>
          <w:p w14:paraId="1A7A6AF7" w14:textId="54880478" w:rsidR="000D2F00" w:rsidRPr="00855893" w:rsidRDefault="00855893" w:rsidP="00855893">
            <w:pPr>
              <w:rPr>
                <w:rFonts w:ascii="Arial" w:hAnsi="Arial" w:cs="Arial"/>
              </w:rPr>
            </w:pPr>
            <w:r>
              <w:rPr>
                <w:rFonts w:ascii="Arial" w:hAnsi="Arial" w:cs="Arial"/>
              </w:rPr>
              <w:t>11.</w:t>
            </w:r>
          </w:p>
        </w:tc>
        <w:tc>
          <w:tcPr>
            <w:tcW w:w="3685" w:type="dxa"/>
            <w:vAlign w:val="center"/>
          </w:tcPr>
          <w:p w14:paraId="6566469E" w14:textId="77777777" w:rsidR="000D2F00" w:rsidRPr="00855893" w:rsidRDefault="00000000" w:rsidP="00855893">
            <w:pPr>
              <w:rPr>
                <w:rFonts w:ascii="Arial" w:hAnsi="Arial" w:cs="Arial"/>
              </w:rPr>
            </w:pPr>
            <w:r w:rsidRPr="00855893">
              <w:rPr>
                <w:rFonts w:ascii="Arial" w:hAnsi="Arial" w:cs="Arial"/>
              </w:rPr>
              <w:t>Perkančioji organizacija negali sudaryti sutarties anksčiau kaip po</w:t>
            </w:r>
          </w:p>
        </w:tc>
        <w:tc>
          <w:tcPr>
            <w:tcW w:w="2948" w:type="dxa"/>
            <w:vAlign w:val="center"/>
          </w:tcPr>
          <w:p w14:paraId="1FB000C7" w14:textId="77777777" w:rsidR="000D2F00" w:rsidRPr="00855893" w:rsidRDefault="00000000" w:rsidP="00855893">
            <w:pPr>
              <w:rPr>
                <w:rFonts w:ascii="Arial" w:hAnsi="Arial" w:cs="Arial"/>
              </w:rPr>
            </w:pPr>
            <w:r w:rsidRPr="00855893">
              <w:rPr>
                <w:rFonts w:ascii="Arial" w:hAnsi="Arial" w:cs="Arial"/>
              </w:rPr>
              <w:t>10 (dešimt) dienų nuo pranešimo apie sprendimą sudaryti sutartį išsiuntimo pirkimo dalyviams dienos</w:t>
            </w:r>
          </w:p>
        </w:tc>
        <w:tc>
          <w:tcPr>
            <w:tcW w:w="2948" w:type="dxa"/>
            <w:vAlign w:val="center"/>
          </w:tcPr>
          <w:p w14:paraId="3E1AA2EB" w14:textId="77777777" w:rsidR="000D2F00" w:rsidRPr="00855893" w:rsidRDefault="00000000" w:rsidP="00855893">
            <w:pPr>
              <w:rPr>
                <w:rFonts w:ascii="Arial" w:hAnsi="Arial" w:cs="Arial"/>
              </w:rPr>
            </w:pPr>
            <w:r w:rsidRPr="00855893">
              <w:rPr>
                <w:rFonts w:ascii="Arial" w:hAnsi="Arial" w:cs="Arial"/>
              </w:rPr>
              <w:t>Atidėjimo terminas taikomas, jeigu pagal PĮ nėra pagrindo jo netaikyti.</w:t>
            </w:r>
          </w:p>
        </w:tc>
      </w:tr>
      <w:tr w:rsidR="000D2F00" w:rsidRPr="00855893" w14:paraId="4AFB2491" w14:textId="77777777">
        <w:trPr>
          <w:jc w:val="center"/>
        </w:trPr>
        <w:tc>
          <w:tcPr>
            <w:tcW w:w="680" w:type="dxa"/>
            <w:vAlign w:val="center"/>
          </w:tcPr>
          <w:p w14:paraId="6563ED04" w14:textId="63144F82" w:rsidR="000D2F00" w:rsidRPr="00855893" w:rsidRDefault="00855893" w:rsidP="00855893">
            <w:pPr>
              <w:rPr>
                <w:rFonts w:ascii="Arial" w:hAnsi="Arial" w:cs="Arial"/>
              </w:rPr>
            </w:pPr>
            <w:r>
              <w:rPr>
                <w:rFonts w:ascii="Arial" w:hAnsi="Arial" w:cs="Arial"/>
              </w:rPr>
              <w:t>12.</w:t>
            </w:r>
          </w:p>
        </w:tc>
        <w:tc>
          <w:tcPr>
            <w:tcW w:w="3685" w:type="dxa"/>
            <w:vAlign w:val="center"/>
          </w:tcPr>
          <w:p w14:paraId="45889F53" w14:textId="77777777" w:rsidR="000D2F00" w:rsidRPr="00855893" w:rsidRDefault="00000000" w:rsidP="00855893">
            <w:pPr>
              <w:rPr>
                <w:rFonts w:ascii="Arial" w:hAnsi="Arial" w:cs="Arial"/>
              </w:rPr>
            </w:pPr>
            <w:r w:rsidRPr="00855893">
              <w:rPr>
                <w:rFonts w:ascii="Arial" w:hAnsi="Arial" w:cs="Arial"/>
              </w:rPr>
              <w:t>Jeigu suinteresuotas dalyvis paprašys pateikti laimėjusį pasiūlymą</w:t>
            </w:r>
          </w:p>
        </w:tc>
        <w:tc>
          <w:tcPr>
            <w:tcW w:w="2948" w:type="dxa"/>
            <w:vAlign w:val="center"/>
          </w:tcPr>
          <w:p w14:paraId="25550A12" w14:textId="77777777" w:rsidR="000D2F00" w:rsidRPr="00855893" w:rsidRDefault="00000000" w:rsidP="00855893">
            <w:pPr>
              <w:rPr>
                <w:rFonts w:ascii="Arial" w:hAnsi="Arial" w:cs="Arial"/>
              </w:rPr>
            </w:pPr>
            <w:r w:rsidRPr="00855893">
              <w:rPr>
                <w:rFonts w:ascii="Arial" w:hAnsi="Arial" w:cs="Arial"/>
              </w:rPr>
              <w:t>PĮ nustatyta tvarka atidėjimo terminas pratęsiamas papildomam terminui</w:t>
            </w:r>
          </w:p>
        </w:tc>
        <w:tc>
          <w:tcPr>
            <w:tcW w:w="2948" w:type="dxa"/>
            <w:vAlign w:val="center"/>
          </w:tcPr>
          <w:p w14:paraId="4A7022FD" w14:textId="77777777" w:rsidR="000D2F00" w:rsidRPr="00855893" w:rsidRDefault="000D2F00" w:rsidP="00855893">
            <w:pPr>
              <w:rPr>
                <w:rFonts w:ascii="Arial" w:hAnsi="Arial" w:cs="Arial"/>
              </w:rPr>
            </w:pPr>
          </w:p>
        </w:tc>
      </w:tr>
    </w:tbl>
    <w:p w14:paraId="1FB6B4A8" w14:textId="77777777" w:rsidR="00AD4A06" w:rsidRPr="00855893" w:rsidRDefault="00AD4A06" w:rsidP="00855893">
      <w:pPr>
        <w:spacing w:after="0"/>
        <w:rPr>
          <w:rFonts w:ascii="Arial" w:hAnsi="Arial" w:cs="Arial"/>
        </w:rPr>
      </w:pPr>
    </w:p>
    <w:sectPr w:rsidR="00AD4A06" w:rsidRPr="00855893" w:rsidSect="00153FC8">
      <w:footerReference w:type="first" r:id="rId11"/>
      <w:pgSz w:w="12240" w:h="15840"/>
      <w:pgMar w:top="1134" w:right="1134" w:bottom="1134"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68026" w14:textId="77777777" w:rsidR="005F19B6" w:rsidRDefault="005F19B6" w:rsidP="00D05666">
      <w:r>
        <w:separator/>
      </w:r>
    </w:p>
  </w:endnote>
  <w:endnote w:type="continuationSeparator" w:id="0">
    <w:p w14:paraId="737FFFD2" w14:textId="77777777" w:rsidR="005F19B6" w:rsidRDefault="005F19B6" w:rsidP="00D05666">
      <w:r>
        <w:continuationSeparator/>
      </w:r>
    </w:p>
  </w:endnote>
  <w:endnote w:type="continuationNotice" w:id="1">
    <w:p w14:paraId="04B118E6" w14:textId="77777777" w:rsidR="005F19B6" w:rsidRDefault="005F19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A1B10" w14:textId="77777777" w:rsidR="00BE180E" w:rsidRDefault="00BE180E">
    <w:pPr>
      <w:pStyle w:val="Porat"/>
      <w:jc w:val="right"/>
    </w:pPr>
    <w:r>
      <w:fldChar w:fldCharType="begin"/>
    </w:r>
    <w:r>
      <w:instrText xml:space="preserve"> PAGE   \* MERGEFORMAT </w:instrText>
    </w:r>
    <w:r>
      <w:fldChar w:fldCharType="separate"/>
    </w:r>
    <w:r w:rsidR="00654A49">
      <w:rPr>
        <w:noProof/>
      </w:rPr>
      <w:t>22</w:t>
    </w:r>
    <w:r>
      <w:rPr>
        <w:noProof/>
      </w:rPr>
      <w:fldChar w:fldCharType="end"/>
    </w:r>
  </w:p>
  <w:p w14:paraId="546D1C3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D786E" w14:textId="77777777" w:rsidR="005F19B6" w:rsidRDefault="005F19B6" w:rsidP="00D05666">
      <w:r>
        <w:separator/>
      </w:r>
    </w:p>
  </w:footnote>
  <w:footnote w:type="continuationSeparator" w:id="0">
    <w:p w14:paraId="5612182B" w14:textId="77777777" w:rsidR="005F19B6" w:rsidRDefault="005F19B6" w:rsidP="00D05666">
      <w:r>
        <w:continuationSeparator/>
      </w:r>
    </w:p>
  </w:footnote>
  <w:footnote w:type="continuationNotice" w:id="1">
    <w:p w14:paraId="265D9579" w14:textId="77777777" w:rsidR="005F19B6" w:rsidRDefault="005F19B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6F8212F7"/>
    <w:multiLevelType w:val="hybridMultilevel"/>
    <w:tmpl w:val="3D6810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35010700">
    <w:abstractNumId w:val="5"/>
  </w:num>
  <w:num w:numId="2" w16cid:durableId="335838879">
    <w:abstractNumId w:val="1"/>
  </w:num>
  <w:num w:numId="3" w16cid:durableId="104037399">
    <w:abstractNumId w:val="10"/>
  </w:num>
  <w:num w:numId="4" w16cid:durableId="1968313513">
    <w:abstractNumId w:val="13"/>
  </w:num>
  <w:num w:numId="5" w16cid:durableId="24523711">
    <w:abstractNumId w:val="9"/>
  </w:num>
  <w:num w:numId="6" w16cid:durableId="244413442">
    <w:abstractNumId w:val="20"/>
  </w:num>
  <w:num w:numId="7" w16cid:durableId="660961543">
    <w:abstractNumId w:val="18"/>
  </w:num>
  <w:num w:numId="8" w16cid:durableId="1398940025">
    <w:abstractNumId w:val="0"/>
  </w:num>
  <w:num w:numId="9" w16cid:durableId="589699134">
    <w:abstractNumId w:val="19"/>
  </w:num>
  <w:num w:numId="10" w16cid:durableId="227812129">
    <w:abstractNumId w:val="15"/>
  </w:num>
  <w:num w:numId="11" w16cid:durableId="960574003">
    <w:abstractNumId w:val="12"/>
  </w:num>
  <w:num w:numId="12" w16cid:durableId="1774662417">
    <w:abstractNumId w:val="6"/>
  </w:num>
  <w:num w:numId="13" w16cid:durableId="2026588132">
    <w:abstractNumId w:val="8"/>
  </w:num>
  <w:num w:numId="14" w16cid:durableId="1826389778">
    <w:abstractNumId w:val="14"/>
  </w:num>
  <w:num w:numId="15" w16cid:durableId="1253053795">
    <w:abstractNumId w:val="2"/>
  </w:num>
  <w:num w:numId="16" w16cid:durableId="1648388548">
    <w:abstractNumId w:val="3"/>
  </w:num>
  <w:num w:numId="17" w16cid:durableId="1606959093">
    <w:abstractNumId w:val="7"/>
  </w:num>
  <w:num w:numId="18" w16cid:durableId="108206845">
    <w:abstractNumId w:val="11"/>
  </w:num>
  <w:num w:numId="19" w16cid:durableId="843671829">
    <w:abstractNumId w:val="4"/>
  </w:num>
  <w:num w:numId="20" w16cid:durableId="340741722">
    <w:abstractNumId w:val="17"/>
  </w:num>
  <w:num w:numId="21" w16cid:durableId="2295808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1E3"/>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2F00"/>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8D0"/>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6A3"/>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4D5"/>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A49"/>
    <w:rsid w:val="00152836"/>
    <w:rsid w:val="0015376E"/>
    <w:rsid w:val="001538C5"/>
    <w:rsid w:val="00153D1C"/>
    <w:rsid w:val="00153FC8"/>
    <w:rsid w:val="00154487"/>
    <w:rsid w:val="0015529C"/>
    <w:rsid w:val="00155354"/>
    <w:rsid w:val="00156148"/>
    <w:rsid w:val="00156AC9"/>
    <w:rsid w:val="001578F5"/>
    <w:rsid w:val="00157BAA"/>
    <w:rsid w:val="00160076"/>
    <w:rsid w:val="001607EC"/>
    <w:rsid w:val="001609D9"/>
    <w:rsid w:val="00160A4A"/>
    <w:rsid w:val="001640AF"/>
    <w:rsid w:val="00164443"/>
    <w:rsid w:val="001644FE"/>
    <w:rsid w:val="001647BD"/>
    <w:rsid w:val="00164B3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044"/>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04C"/>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97F0E"/>
    <w:rsid w:val="001A0B52"/>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5BD4"/>
    <w:rsid w:val="001D612E"/>
    <w:rsid w:val="001D65F8"/>
    <w:rsid w:val="001D7492"/>
    <w:rsid w:val="001D7890"/>
    <w:rsid w:val="001E0107"/>
    <w:rsid w:val="001E250F"/>
    <w:rsid w:val="001E2BC5"/>
    <w:rsid w:val="001E3801"/>
    <w:rsid w:val="001E3AB4"/>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77C0A"/>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811"/>
    <w:rsid w:val="00294B97"/>
    <w:rsid w:val="00294BE3"/>
    <w:rsid w:val="002955C5"/>
    <w:rsid w:val="0029598D"/>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56C"/>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750D"/>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9F4"/>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4E9"/>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4E2"/>
    <w:rsid w:val="00390B20"/>
    <w:rsid w:val="0039114B"/>
    <w:rsid w:val="0039183A"/>
    <w:rsid w:val="00391FE7"/>
    <w:rsid w:val="0039299B"/>
    <w:rsid w:val="00393698"/>
    <w:rsid w:val="0039371E"/>
    <w:rsid w:val="00394C27"/>
    <w:rsid w:val="0039597E"/>
    <w:rsid w:val="00396CB4"/>
    <w:rsid w:val="00397490"/>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9DE"/>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39C"/>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54"/>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A6D"/>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60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3ED"/>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361"/>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67C0"/>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C71"/>
    <w:rsid w:val="005C0258"/>
    <w:rsid w:val="005C0B37"/>
    <w:rsid w:val="005C14DF"/>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9B6"/>
    <w:rsid w:val="005F1AE7"/>
    <w:rsid w:val="005F2443"/>
    <w:rsid w:val="005F2C28"/>
    <w:rsid w:val="005F2D7B"/>
    <w:rsid w:val="005F348F"/>
    <w:rsid w:val="005F35B9"/>
    <w:rsid w:val="005F3DEF"/>
    <w:rsid w:val="005F3DF2"/>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42C"/>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A4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4FDE"/>
    <w:rsid w:val="006A58FD"/>
    <w:rsid w:val="006A5A21"/>
    <w:rsid w:val="006A5FCC"/>
    <w:rsid w:val="006A6750"/>
    <w:rsid w:val="006A675A"/>
    <w:rsid w:val="006A737F"/>
    <w:rsid w:val="006A7476"/>
    <w:rsid w:val="006A7D03"/>
    <w:rsid w:val="006B019A"/>
    <w:rsid w:val="006B0247"/>
    <w:rsid w:val="006B02BE"/>
    <w:rsid w:val="006B0411"/>
    <w:rsid w:val="006B1A42"/>
    <w:rsid w:val="006B257C"/>
    <w:rsid w:val="006B30B8"/>
    <w:rsid w:val="006B34FA"/>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D6C"/>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B59"/>
    <w:rsid w:val="007740AD"/>
    <w:rsid w:val="007746F0"/>
    <w:rsid w:val="00774AA5"/>
    <w:rsid w:val="00775548"/>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C0F"/>
    <w:rsid w:val="007A5D9C"/>
    <w:rsid w:val="007A68AD"/>
    <w:rsid w:val="007A739D"/>
    <w:rsid w:val="007A772C"/>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A7A"/>
    <w:rsid w:val="007D41C0"/>
    <w:rsid w:val="007D4A9D"/>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F79"/>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893"/>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3DAB"/>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841"/>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C1C"/>
    <w:rsid w:val="008D6DD2"/>
    <w:rsid w:val="008D6F67"/>
    <w:rsid w:val="008D6FCC"/>
    <w:rsid w:val="008D704D"/>
    <w:rsid w:val="008E02DE"/>
    <w:rsid w:val="008E1835"/>
    <w:rsid w:val="008E1BD3"/>
    <w:rsid w:val="008E2035"/>
    <w:rsid w:val="008E3081"/>
    <w:rsid w:val="008E31B9"/>
    <w:rsid w:val="008E3FCA"/>
    <w:rsid w:val="008E42F1"/>
    <w:rsid w:val="008E479D"/>
    <w:rsid w:val="008E4A13"/>
    <w:rsid w:val="008E4A3C"/>
    <w:rsid w:val="008E4CB4"/>
    <w:rsid w:val="008E6110"/>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600"/>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A5C"/>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2F2"/>
    <w:rsid w:val="00995FEE"/>
    <w:rsid w:val="00996076"/>
    <w:rsid w:val="0099696F"/>
    <w:rsid w:val="00996A31"/>
    <w:rsid w:val="00997065"/>
    <w:rsid w:val="0099736C"/>
    <w:rsid w:val="00997429"/>
    <w:rsid w:val="009978CF"/>
    <w:rsid w:val="009A0886"/>
    <w:rsid w:val="009A180D"/>
    <w:rsid w:val="009A201E"/>
    <w:rsid w:val="009A3252"/>
    <w:rsid w:val="009A3A73"/>
    <w:rsid w:val="009A3D60"/>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2DE"/>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6D48"/>
    <w:rsid w:val="00A478DF"/>
    <w:rsid w:val="00A47A85"/>
    <w:rsid w:val="00A47B75"/>
    <w:rsid w:val="00A507A9"/>
    <w:rsid w:val="00A50A32"/>
    <w:rsid w:val="00A510B9"/>
    <w:rsid w:val="00A51E81"/>
    <w:rsid w:val="00A52092"/>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7B5"/>
    <w:rsid w:val="00A60B1C"/>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9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91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99"/>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A06"/>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B23"/>
    <w:rsid w:val="00BA0EA6"/>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3CF9"/>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4777"/>
    <w:rsid w:val="00BE598F"/>
    <w:rsid w:val="00BE6552"/>
    <w:rsid w:val="00BE7C72"/>
    <w:rsid w:val="00BF073D"/>
    <w:rsid w:val="00BF129F"/>
    <w:rsid w:val="00BF1959"/>
    <w:rsid w:val="00BF1BD6"/>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E5A"/>
    <w:rsid w:val="00C13F9C"/>
    <w:rsid w:val="00C1441F"/>
    <w:rsid w:val="00C1458E"/>
    <w:rsid w:val="00C147E1"/>
    <w:rsid w:val="00C14E2C"/>
    <w:rsid w:val="00C158E9"/>
    <w:rsid w:val="00C160A1"/>
    <w:rsid w:val="00C16987"/>
    <w:rsid w:val="00C16D04"/>
    <w:rsid w:val="00C171EA"/>
    <w:rsid w:val="00C177CE"/>
    <w:rsid w:val="00C179C4"/>
    <w:rsid w:val="00C20A77"/>
    <w:rsid w:val="00C20E68"/>
    <w:rsid w:val="00C21132"/>
    <w:rsid w:val="00C21A30"/>
    <w:rsid w:val="00C22DB0"/>
    <w:rsid w:val="00C234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837"/>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1D1"/>
    <w:rsid w:val="00C52854"/>
    <w:rsid w:val="00C52A24"/>
    <w:rsid w:val="00C544C8"/>
    <w:rsid w:val="00C54574"/>
    <w:rsid w:val="00C56765"/>
    <w:rsid w:val="00C5753C"/>
    <w:rsid w:val="00C57816"/>
    <w:rsid w:val="00C605A8"/>
    <w:rsid w:val="00C60BA4"/>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AF4"/>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29D"/>
    <w:rsid w:val="00CE07F5"/>
    <w:rsid w:val="00CE0A3E"/>
    <w:rsid w:val="00CE134E"/>
    <w:rsid w:val="00CE1414"/>
    <w:rsid w:val="00CE14DF"/>
    <w:rsid w:val="00CE1F13"/>
    <w:rsid w:val="00CE1FFC"/>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980"/>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6F84"/>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3C6"/>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37A"/>
    <w:rsid w:val="00DB27C4"/>
    <w:rsid w:val="00DB2857"/>
    <w:rsid w:val="00DB2EDD"/>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76"/>
    <w:rsid w:val="00DC35BA"/>
    <w:rsid w:val="00DC3961"/>
    <w:rsid w:val="00DC3A1D"/>
    <w:rsid w:val="00DC3D76"/>
    <w:rsid w:val="00DC3F3B"/>
    <w:rsid w:val="00DC4BE0"/>
    <w:rsid w:val="00DC5C9E"/>
    <w:rsid w:val="00DC6585"/>
    <w:rsid w:val="00DC65F3"/>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888"/>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6FD"/>
    <w:rsid w:val="00E27A96"/>
    <w:rsid w:val="00E30241"/>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391"/>
    <w:rsid w:val="00E53CA2"/>
    <w:rsid w:val="00E53E12"/>
    <w:rsid w:val="00E54362"/>
    <w:rsid w:val="00E54BE2"/>
    <w:rsid w:val="00E55E1A"/>
    <w:rsid w:val="00E56BA8"/>
    <w:rsid w:val="00E57702"/>
    <w:rsid w:val="00E577C7"/>
    <w:rsid w:val="00E6008D"/>
    <w:rsid w:val="00E6084D"/>
    <w:rsid w:val="00E60B06"/>
    <w:rsid w:val="00E60C92"/>
    <w:rsid w:val="00E60D0B"/>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397"/>
    <w:rsid w:val="00E67CF1"/>
    <w:rsid w:val="00E70410"/>
    <w:rsid w:val="00E7043E"/>
    <w:rsid w:val="00E7057C"/>
    <w:rsid w:val="00E729B9"/>
    <w:rsid w:val="00E75068"/>
    <w:rsid w:val="00E76292"/>
    <w:rsid w:val="00E76434"/>
    <w:rsid w:val="00E76A3A"/>
    <w:rsid w:val="00E77D11"/>
    <w:rsid w:val="00E80EDE"/>
    <w:rsid w:val="00E81341"/>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B7D"/>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1A8"/>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18D"/>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A6B"/>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9E"/>
    <w:rsid w:val="00F73B04"/>
    <w:rsid w:val="00F7443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01B"/>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81"/>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607B91"/>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F47A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671883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09829081">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AFDA62-C63F-4690-AA82-222D1EAF144F}">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6</Pages>
  <Words>7513</Words>
  <Characters>4283</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Karolis Turčinavičius</cp:lastModifiedBy>
  <cp:revision>2</cp:revision>
  <dcterms:created xsi:type="dcterms:W3CDTF">2024-11-28T07:07:00Z</dcterms:created>
  <dcterms:modified xsi:type="dcterms:W3CDTF">2026-08-03T05:42:00Z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